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6FA54" w14:textId="43520F76" w:rsidR="00E413D7" w:rsidRPr="00D375B7" w:rsidRDefault="00E413D7" w:rsidP="00D375B7">
      <w:pPr>
        <w:spacing w:before="240" w:line="240" w:lineRule="auto"/>
        <w:ind w:right="-15"/>
        <w:jc w:val="center"/>
        <w:rPr>
          <w:rFonts w:ascii="Arial" w:hAnsi="Arial" w:cs="Arial"/>
          <w:b/>
          <w:szCs w:val="20"/>
        </w:rPr>
      </w:pPr>
      <w:r w:rsidRPr="00D375B7">
        <w:rPr>
          <w:rFonts w:ascii="Arial" w:hAnsi="Arial" w:cs="Arial"/>
          <w:b/>
          <w:szCs w:val="20"/>
        </w:rPr>
        <w:t xml:space="preserve">ANEXO </w:t>
      </w:r>
      <w:r w:rsidR="00A022AD">
        <w:rPr>
          <w:rFonts w:ascii="Arial" w:hAnsi="Arial" w:cs="Arial"/>
          <w:b/>
          <w:szCs w:val="20"/>
        </w:rPr>
        <w:t>V</w:t>
      </w:r>
      <w:bookmarkStart w:id="0" w:name="_GoBack"/>
      <w:bookmarkEnd w:id="0"/>
    </w:p>
    <w:p w14:paraId="0D1E3CAA" w14:textId="77777777" w:rsidR="00E413D7" w:rsidRPr="00D375B7" w:rsidRDefault="00E413D7" w:rsidP="00D375B7">
      <w:pPr>
        <w:spacing w:line="240" w:lineRule="auto"/>
        <w:ind w:right="-15"/>
        <w:jc w:val="center"/>
        <w:rPr>
          <w:rFonts w:ascii="Arial" w:hAnsi="Arial" w:cs="Arial"/>
          <w:b/>
          <w:szCs w:val="20"/>
        </w:rPr>
      </w:pPr>
      <w:r w:rsidRPr="00D375B7">
        <w:rPr>
          <w:rFonts w:ascii="Arial" w:hAnsi="Arial" w:cs="Arial"/>
          <w:b/>
          <w:szCs w:val="20"/>
        </w:rPr>
        <w:t xml:space="preserve">TERMO DE CONTRATO </w:t>
      </w:r>
    </w:p>
    <w:p w14:paraId="5C09F88F" w14:textId="751683B6" w:rsidR="005424D0" w:rsidRPr="00D375B7" w:rsidRDefault="00E413D7" w:rsidP="00D375B7">
      <w:pPr>
        <w:spacing w:line="240" w:lineRule="auto"/>
        <w:jc w:val="center"/>
        <w:rPr>
          <w:rFonts w:ascii="Arial" w:hAnsi="Arial" w:cs="Arial"/>
          <w:b/>
          <w:szCs w:val="20"/>
        </w:rPr>
      </w:pPr>
      <w:r w:rsidRPr="00D375B7">
        <w:rPr>
          <w:rFonts w:ascii="Arial" w:hAnsi="Arial" w:cs="Arial"/>
          <w:b/>
          <w:szCs w:val="20"/>
        </w:rPr>
        <w:t>(</w:t>
      </w:r>
      <w:r w:rsidR="006F3206" w:rsidRPr="00D375B7">
        <w:rPr>
          <w:rFonts w:ascii="Arial" w:hAnsi="Arial" w:cs="Arial"/>
          <w:b/>
          <w:szCs w:val="20"/>
        </w:rPr>
        <w:t xml:space="preserve">OBRA </w:t>
      </w:r>
      <w:r w:rsidRPr="00D375B7">
        <w:rPr>
          <w:rFonts w:ascii="Arial" w:hAnsi="Arial" w:cs="Arial"/>
          <w:b/>
          <w:szCs w:val="20"/>
        </w:rPr>
        <w:t>DE ENGENHARIA)</w:t>
      </w:r>
    </w:p>
    <w:p w14:paraId="059165A3" w14:textId="77777777" w:rsidR="00E413D7" w:rsidRPr="00D375B7" w:rsidRDefault="00E413D7" w:rsidP="00D375B7">
      <w:pPr>
        <w:spacing w:line="240" w:lineRule="auto"/>
        <w:jc w:val="center"/>
        <w:rPr>
          <w:rFonts w:ascii="Arial" w:hAnsi="Arial" w:cs="Arial"/>
          <w:b/>
          <w:szCs w:val="20"/>
        </w:rPr>
      </w:pPr>
    </w:p>
    <w:p w14:paraId="35F4CFF8" w14:textId="3C96049D" w:rsidR="00E413D7" w:rsidRPr="00D375B7" w:rsidRDefault="00E413D7" w:rsidP="00D375B7">
      <w:pPr>
        <w:spacing w:line="240" w:lineRule="auto"/>
        <w:ind w:left="3969"/>
        <w:rPr>
          <w:rFonts w:ascii="Arial" w:hAnsi="Arial" w:cs="Arial"/>
          <w:b/>
          <w:szCs w:val="20"/>
        </w:rPr>
      </w:pPr>
      <w:r w:rsidRPr="00D375B7">
        <w:rPr>
          <w:rFonts w:ascii="Arial" w:hAnsi="Arial" w:cs="Arial"/>
          <w:b/>
          <w:szCs w:val="20"/>
        </w:rPr>
        <w:t>TERMO DE CONTRATO DE OBRA DE ENGENHARIA  Nº ......../....</w:t>
      </w:r>
      <w:r w:rsidR="006F3206" w:rsidRPr="00D375B7">
        <w:rPr>
          <w:rFonts w:ascii="Arial" w:hAnsi="Arial" w:cs="Arial"/>
          <w:b/>
          <w:szCs w:val="20"/>
        </w:rPr>
        <w:t>, QUE FAZEM ENTRE SI A DELEGACIA DA RECEITA FEDERAL EM JI-PARANÁ</w:t>
      </w:r>
      <w:r w:rsidRPr="00D375B7">
        <w:rPr>
          <w:rFonts w:ascii="Arial" w:hAnsi="Arial" w:cs="Arial"/>
          <w:b/>
          <w:szCs w:val="20"/>
        </w:rPr>
        <w:t xml:space="preserve"> E A EMPRESA .............................................................  </w:t>
      </w:r>
    </w:p>
    <w:p w14:paraId="0BDB27F3" w14:textId="77777777" w:rsidR="00E413D7" w:rsidRPr="00D375B7" w:rsidRDefault="00E413D7" w:rsidP="00D375B7">
      <w:pPr>
        <w:spacing w:line="240" w:lineRule="auto"/>
        <w:rPr>
          <w:rStyle w:val="RefernciaIntensa"/>
          <w:rFonts w:ascii="Arial" w:hAnsi="Arial" w:cs="Arial"/>
          <w:color w:val="auto"/>
          <w:szCs w:val="20"/>
        </w:rPr>
      </w:pPr>
    </w:p>
    <w:p w14:paraId="753B7A6C" w14:textId="6033A3DF" w:rsidR="006B4FBE" w:rsidRPr="00D375B7" w:rsidRDefault="006F3206" w:rsidP="00D375B7">
      <w:pPr>
        <w:spacing w:line="240" w:lineRule="auto"/>
        <w:rPr>
          <w:rFonts w:ascii="Arial" w:hAnsi="Arial" w:cs="Arial"/>
          <w:szCs w:val="20"/>
        </w:rPr>
      </w:pPr>
      <w:r w:rsidRPr="00D375B7">
        <w:rPr>
          <w:rFonts w:ascii="Arial" w:hAnsi="Arial" w:cs="Arial"/>
          <w:szCs w:val="20"/>
        </w:rPr>
        <w:t>A Delegacia da Receita Federal em Ji-Paraná, com sede na</w:t>
      </w:r>
      <w:r w:rsidR="00E413D7" w:rsidRPr="00D375B7">
        <w:rPr>
          <w:rFonts w:ascii="Arial" w:hAnsi="Arial" w:cs="Arial"/>
          <w:szCs w:val="20"/>
        </w:rPr>
        <w:t xml:space="preserve"> </w:t>
      </w:r>
      <w:r w:rsidRPr="00D375B7">
        <w:rPr>
          <w:rFonts w:ascii="Arial" w:hAnsi="Arial" w:cs="Arial"/>
          <w:szCs w:val="20"/>
        </w:rPr>
        <w:t>Rua Dom Augusto nº 495, Centro, CEP 76.900-022</w:t>
      </w:r>
      <w:r w:rsidR="00E413D7" w:rsidRPr="00D375B7">
        <w:rPr>
          <w:rFonts w:ascii="Arial" w:hAnsi="Arial" w:cs="Arial"/>
          <w:szCs w:val="20"/>
        </w:rPr>
        <w:t xml:space="preserve">, na cidade de </w:t>
      </w:r>
      <w:r w:rsidRPr="00D375B7">
        <w:rPr>
          <w:rFonts w:ascii="Arial" w:hAnsi="Arial" w:cs="Arial"/>
          <w:szCs w:val="20"/>
        </w:rPr>
        <w:t>Ji Paraná/RO, inscrita</w:t>
      </w:r>
      <w:r w:rsidR="00E413D7" w:rsidRPr="00D375B7">
        <w:rPr>
          <w:rFonts w:ascii="Arial" w:hAnsi="Arial" w:cs="Arial"/>
          <w:szCs w:val="20"/>
        </w:rPr>
        <w:t xml:space="preserve"> no CNPJ sob o nº </w:t>
      </w:r>
      <w:r w:rsidRPr="00D375B7">
        <w:rPr>
          <w:rFonts w:ascii="Arial" w:hAnsi="Arial" w:cs="Arial"/>
          <w:szCs w:val="20"/>
        </w:rPr>
        <w:t>00.394.460/0477-09, neste ato representada pela</w:t>
      </w:r>
      <w:r w:rsidR="00E413D7" w:rsidRPr="00D375B7">
        <w:rPr>
          <w:rFonts w:ascii="Arial" w:hAnsi="Arial" w:cs="Arial"/>
          <w:szCs w:val="20"/>
        </w:rPr>
        <w:t xml:space="preserve"> </w:t>
      </w:r>
      <w:r w:rsidRPr="00D375B7">
        <w:rPr>
          <w:rFonts w:ascii="Arial" w:hAnsi="Arial" w:cs="Arial"/>
          <w:szCs w:val="20"/>
        </w:rPr>
        <w:t>Chefe da Seção de Gestão Corporativa – SACOR, Veridiane Ferreira dos Santos, nomead</w:t>
      </w:r>
      <w:r w:rsidR="00E413D7" w:rsidRPr="00D375B7">
        <w:rPr>
          <w:rFonts w:ascii="Arial" w:hAnsi="Arial" w:cs="Arial"/>
          <w:szCs w:val="20"/>
        </w:rPr>
        <w:t xml:space="preserve">a pela  Portaria </w:t>
      </w:r>
      <w:r w:rsidRPr="00D375B7">
        <w:rPr>
          <w:rFonts w:ascii="Arial" w:hAnsi="Arial" w:cs="Arial"/>
          <w:szCs w:val="20"/>
        </w:rPr>
        <w:t xml:space="preserve">RFB </w:t>
      </w:r>
      <w:r w:rsidR="00E413D7" w:rsidRPr="00D375B7">
        <w:rPr>
          <w:rFonts w:ascii="Arial" w:hAnsi="Arial" w:cs="Arial"/>
          <w:szCs w:val="20"/>
        </w:rPr>
        <w:t xml:space="preserve">nº </w:t>
      </w:r>
      <w:r w:rsidRPr="00D375B7">
        <w:rPr>
          <w:rFonts w:ascii="Arial" w:hAnsi="Arial" w:cs="Arial"/>
          <w:szCs w:val="20"/>
        </w:rPr>
        <w:t>4.222/2018</w:t>
      </w:r>
      <w:r w:rsidR="00E413D7" w:rsidRPr="00D375B7">
        <w:rPr>
          <w:rFonts w:ascii="Arial" w:hAnsi="Arial" w:cs="Arial"/>
          <w:szCs w:val="20"/>
        </w:rPr>
        <w:t xml:space="preserve">, publicada no </w:t>
      </w:r>
      <w:r w:rsidR="00E413D7" w:rsidRPr="00D375B7">
        <w:rPr>
          <w:rFonts w:ascii="Arial" w:hAnsi="Arial" w:cs="Arial"/>
          <w:iCs/>
          <w:szCs w:val="20"/>
        </w:rPr>
        <w:t>DOU</w:t>
      </w:r>
      <w:r w:rsidR="00E413D7" w:rsidRPr="00D375B7">
        <w:rPr>
          <w:rFonts w:ascii="Arial" w:hAnsi="Arial" w:cs="Arial"/>
          <w:szCs w:val="20"/>
        </w:rPr>
        <w:t xml:space="preserve"> de </w:t>
      </w:r>
      <w:r w:rsidRPr="00D375B7">
        <w:rPr>
          <w:rFonts w:ascii="Arial" w:hAnsi="Arial" w:cs="Arial"/>
          <w:szCs w:val="20"/>
        </w:rPr>
        <w:t>02.01.2018, inscrita no CPF nº 524.306.262-68, portadora</w:t>
      </w:r>
      <w:r w:rsidR="00E413D7" w:rsidRPr="00D375B7">
        <w:rPr>
          <w:rFonts w:ascii="Arial" w:hAnsi="Arial" w:cs="Arial"/>
          <w:szCs w:val="20"/>
        </w:rPr>
        <w:t xml:space="preserve"> da Carteira de Identidade nº </w:t>
      </w:r>
      <w:r w:rsidRPr="00D375B7">
        <w:rPr>
          <w:rFonts w:ascii="Arial" w:hAnsi="Arial" w:cs="Arial"/>
          <w:szCs w:val="20"/>
        </w:rPr>
        <w:t>706.209-SSP/RO</w:t>
      </w:r>
      <w:r w:rsidR="00E413D7" w:rsidRPr="00D375B7">
        <w:rPr>
          <w:rFonts w:ascii="Arial" w:hAnsi="Arial" w:cs="Arial"/>
          <w:szCs w:val="20"/>
        </w:rPr>
        <w:t>, doravante denominado CONTRATANTE, e o(a) .............................. inscrito(a) no CNPJ/MF sob o nº ............................, sediado(a) na ..................................., em ............................. doravante designada CONTRATADA, neste ato representada pelo(a) Sr.(a) ....................., portador(a) da Carteira de Identidade</w:t>
      </w:r>
      <w:r w:rsidRPr="00D375B7">
        <w:rPr>
          <w:rFonts w:ascii="Arial" w:hAnsi="Arial" w:cs="Arial"/>
          <w:szCs w:val="20"/>
        </w:rPr>
        <w:t xml:space="preserve"> nº </w:t>
      </w:r>
      <w:r w:rsidR="00E413D7" w:rsidRPr="00D375B7">
        <w:rPr>
          <w:rFonts w:ascii="Arial" w:hAnsi="Arial" w:cs="Arial"/>
          <w:szCs w:val="20"/>
        </w:rPr>
        <w:t>................., expedida pela (o) .................., e CPF nº ........................., tendo em vista o que consta no Processo nº .............................. e em observância às disposições da Lei nº 8.666, de 21 de junho de 1993, da Lei nº 10.520, de 17 de julho de 2002, da Lei de Diretrizes Orçamentárias vigente e do Decreto nº 7.983, de 8 de abril de 2013</w:t>
      </w:r>
      <w:r w:rsidR="00E730CD" w:rsidRPr="00D375B7">
        <w:rPr>
          <w:rFonts w:ascii="Arial" w:hAnsi="Arial" w:cs="Arial"/>
          <w:szCs w:val="20"/>
        </w:rPr>
        <w:t xml:space="preserve">, </w:t>
      </w:r>
      <w:r w:rsidR="00E413D7" w:rsidRPr="00D375B7">
        <w:rPr>
          <w:rFonts w:ascii="Arial" w:hAnsi="Arial" w:cs="Arial"/>
          <w:szCs w:val="20"/>
        </w:rPr>
        <w:t xml:space="preserve">resolvem celebrar o presente </w:t>
      </w:r>
      <w:r w:rsidRPr="00D375B7">
        <w:rPr>
          <w:rFonts w:ascii="Arial" w:hAnsi="Arial" w:cs="Arial"/>
          <w:szCs w:val="20"/>
        </w:rPr>
        <w:t>Termo de Contrato, decorrente da</w:t>
      </w:r>
      <w:r w:rsidR="00E413D7" w:rsidRPr="00D375B7">
        <w:rPr>
          <w:rFonts w:ascii="Arial" w:hAnsi="Arial" w:cs="Arial"/>
          <w:szCs w:val="20"/>
        </w:rPr>
        <w:t xml:space="preserve"> Tomada de </w:t>
      </w:r>
      <w:r w:rsidR="006B4FBE" w:rsidRPr="00D375B7">
        <w:rPr>
          <w:rFonts w:ascii="Arial" w:hAnsi="Arial" w:cs="Arial"/>
          <w:szCs w:val="20"/>
        </w:rPr>
        <w:t>P</w:t>
      </w:r>
      <w:r w:rsidR="00E413D7" w:rsidRPr="00D375B7">
        <w:rPr>
          <w:rFonts w:ascii="Arial" w:hAnsi="Arial" w:cs="Arial"/>
          <w:szCs w:val="20"/>
        </w:rPr>
        <w:t>reços nº ........../20...., mediante as cláusulas e condições a seguir enunciadas.</w:t>
      </w:r>
    </w:p>
    <w:p w14:paraId="47146A36" w14:textId="77777777" w:rsidR="006B4FBE" w:rsidRPr="00D375B7" w:rsidRDefault="006B4FBE" w:rsidP="00D375B7">
      <w:pPr>
        <w:spacing w:line="240" w:lineRule="auto"/>
        <w:rPr>
          <w:rStyle w:val="RefernciaIntensa"/>
          <w:rFonts w:ascii="Arial" w:hAnsi="Arial" w:cs="Arial"/>
          <w:color w:val="auto"/>
          <w:szCs w:val="20"/>
        </w:rPr>
      </w:pPr>
    </w:p>
    <w:p w14:paraId="3BBE5DCA" w14:textId="77777777" w:rsidR="00E413D7" w:rsidRPr="00D375B7" w:rsidRDefault="00E413D7" w:rsidP="00D375B7">
      <w:pPr>
        <w:numPr>
          <w:ilvl w:val="0"/>
          <w:numId w:val="1"/>
        </w:numPr>
        <w:tabs>
          <w:tab w:val="clear" w:pos="567"/>
          <w:tab w:val="clear" w:pos="1134"/>
          <w:tab w:val="clear" w:pos="1701"/>
          <w:tab w:val="clear" w:pos="2268"/>
          <w:tab w:val="clear" w:pos="2835"/>
        </w:tabs>
        <w:spacing w:before="0" w:line="240" w:lineRule="auto"/>
        <w:ind w:right="-15"/>
        <w:rPr>
          <w:rFonts w:ascii="Arial" w:hAnsi="Arial" w:cs="Arial"/>
          <w:szCs w:val="20"/>
        </w:rPr>
      </w:pPr>
      <w:r w:rsidRPr="00D375B7">
        <w:rPr>
          <w:rFonts w:ascii="Arial" w:hAnsi="Arial" w:cs="Arial"/>
          <w:b/>
          <w:szCs w:val="20"/>
        </w:rPr>
        <w:t>CLÁUSULA PRIMEIRA – OBJETO</w:t>
      </w:r>
    </w:p>
    <w:p w14:paraId="1120EEF8" w14:textId="60B8E3C3" w:rsidR="00E413D7" w:rsidRPr="00D375B7" w:rsidRDefault="00E413D7"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O objeto do presente instrumento é a contratação da obra de engenharia, que será prestado nas condições estabelecidas no Projeto Básico e demais documentos técnicos que se encontram anexos ao </w:t>
      </w:r>
      <w:r w:rsidR="002368C3" w:rsidRPr="00D375B7">
        <w:rPr>
          <w:rFonts w:ascii="Arial" w:hAnsi="Arial" w:cs="Arial"/>
          <w:szCs w:val="20"/>
        </w:rPr>
        <w:t>Instrumento Convocatório</w:t>
      </w:r>
      <w:r w:rsidRPr="00D375B7">
        <w:rPr>
          <w:rFonts w:ascii="Arial" w:hAnsi="Arial" w:cs="Arial"/>
          <w:szCs w:val="20"/>
        </w:rPr>
        <w:t xml:space="preserve"> do certame que deu origem a este instrumento contratual.</w:t>
      </w:r>
    </w:p>
    <w:p w14:paraId="377C58BE" w14:textId="71693292" w:rsidR="00E413D7" w:rsidRPr="00D375B7" w:rsidRDefault="00E413D7"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 Este Termo de Contrato vincula-se ao </w:t>
      </w:r>
      <w:r w:rsidR="002368C3" w:rsidRPr="00D375B7">
        <w:rPr>
          <w:rFonts w:ascii="Arial" w:hAnsi="Arial" w:cs="Arial"/>
          <w:szCs w:val="20"/>
        </w:rPr>
        <w:t>Instrumento Convocatório</w:t>
      </w:r>
      <w:r w:rsidRPr="00D375B7">
        <w:rPr>
          <w:rFonts w:ascii="Arial" w:hAnsi="Arial" w:cs="Arial"/>
          <w:szCs w:val="20"/>
        </w:rPr>
        <w:t xml:space="preserve"> da Tomada de Preços e seus anexos, identificado no preâmbulo acima, e à proposta vencedora, independentemente de transcrição.</w:t>
      </w:r>
    </w:p>
    <w:p w14:paraId="1D0D7EF7" w14:textId="77777777" w:rsidR="00E413D7" w:rsidRPr="00D375B7" w:rsidRDefault="00E413D7" w:rsidP="00D375B7">
      <w:pPr>
        <w:spacing w:line="240" w:lineRule="auto"/>
        <w:rPr>
          <w:rStyle w:val="RefernciaIntensa"/>
          <w:rFonts w:ascii="Arial" w:hAnsi="Arial" w:cs="Arial"/>
          <w:color w:val="auto"/>
          <w:szCs w:val="20"/>
        </w:rPr>
      </w:pPr>
    </w:p>
    <w:p w14:paraId="29CC8B72" w14:textId="77777777" w:rsidR="00E413D7" w:rsidRPr="00D375B7" w:rsidRDefault="00E413D7" w:rsidP="00D375B7">
      <w:pPr>
        <w:numPr>
          <w:ilvl w:val="0"/>
          <w:numId w:val="1"/>
        </w:numPr>
        <w:tabs>
          <w:tab w:val="clear" w:pos="567"/>
          <w:tab w:val="clear" w:pos="1134"/>
          <w:tab w:val="clear" w:pos="1701"/>
          <w:tab w:val="clear" w:pos="2268"/>
          <w:tab w:val="clear" w:pos="2835"/>
        </w:tabs>
        <w:spacing w:line="240" w:lineRule="auto"/>
        <w:rPr>
          <w:rFonts w:ascii="Arial" w:hAnsi="Arial" w:cs="Arial"/>
          <w:bCs/>
          <w:iCs/>
          <w:szCs w:val="20"/>
        </w:rPr>
      </w:pPr>
      <w:r w:rsidRPr="00D375B7">
        <w:rPr>
          <w:rFonts w:ascii="Arial" w:hAnsi="Arial" w:cs="Arial"/>
          <w:b/>
          <w:szCs w:val="20"/>
        </w:rPr>
        <w:t>CLÁUSULA SEGUNDA – VIGÊNCIA</w:t>
      </w:r>
    </w:p>
    <w:p w14:paraId="270E535B" w14:textId="02522120" w:rsidR="00E413D7" w:rsidRPr="00D375B7" w:rsidRDefault="00E413D7"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bCs/>
          <w:iCs/>
          <w:szCs w:val="20"/>
        </w:rPr>
        <w:t xml:space="preserve">O prazo de vigência deste Termo de Contrato é aquele fixado no </w:t>
      </w:r>
      <w:r w:rsidR="00056ED4" w:rsidRPr="00D375B7">
        <w:rPr>
          <w:rFonts w:ascii="Arial" w:hAnsi="Arial" w:cs="Arial"/>
          <w:bCs/>
          <w:iCs/>
          <w:szCs w:val="20"/>
        </w:rPr>
        <w:t>Instrumento Convocatório</w:t>
      </w:r>
      <w:r w:rsidRPr="00D375B7">
        <w:rPr>
          <w:rFonts w:ascii="Arial" w:hAnsi="Arial" w:cs="Arial"/>
          <w:bCs/>
          <w:iCs/>
          <w:szCs w:val="20"/>
        </w:rPr>
        <w:t>, com início na data de .........../......../........ e encerramento em .........../........./...........</w:t>
      </w:r>
    </w:p>
    <w:p w14:paraId="6BA093B6" w14:textId="77777777" w:rsidR="00E413D7" w:rsidRPr="00D375B7" w:rsidRDefault="00E413D7"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 A vigência poderá ultrapassar o exercício financeiro, desde que as despesas referentes à contratação sejam integralmente empenhadas até 31 de dezembro, para fins de inscrição em restos a pagar, conforme Orientação Normativa AGU n° 39, de 13/12/2011.</w:t>
      </w:r>
    </w:p>
    <w:p w14:paraId="0690330A" w14:textId="6A749307" w:rsidR="00E413D7" w:rsidRPr="00D375B7" w:rsidRDefault="00E413D7" w:rsidP="00D375B7">
      <w:pPr>
        <w:numPr>
          <w:ilvl w:val="1"/>
          <w:numId w:val="1"/>
        </w:numPr>
        <w:tabs>
          <w:tab w:val="clear" w:pos="567"/>
          <w:tab w:val="clear" w:pos="1134"/>
          <w:tab w:val="clear" w:pos="1701"/>
          <w:tab w:val="clear" w:pos="2268"/>
          <w:tab w:val="clear" w:pos="2835"/>
        </w:tabs>
        <w:spacing w:line="240" w:lineRule="auto"/>
        <w:rPr>
          <w:rFonts w:ascii="Arial" w:hAnsi="Arial" w:cs="Arial"/>
          <w:szCs w:val="20"/>
        </w:rPr>
      </w:pPr>
      <w:r w:rsidRPr="00D375B7">
        <w:rPr>
          <w:rFonts w:ascii="Arial" w:hAnsi="Arial" w:cs="Arial"/>
          <w:szCs w:val="20"/>
        </w:rPr>
        <w:t xml:space="preserve">A execução dos serviços será iniciada </w:t>
      </w:r>
      <w:r w:rsidR="00C5013E" w:rsidRPr="00D375B7">
        <w:rPr>
          <w:rFonts w:ascii="Arial" w:hAnsi="Arial" w:cs="Arial"/>
          <w:szCs w:val="20"/>
        </w:rPr>
        <w:t>em até 10 (dez) dias corridos após a assinatura do contrato</w:t>
      </w:r>
      <w:r w:rsidRPr="00D375B7">
        <w:rPr>
          <w:rFonts w:ascii="Arial" w:hAnsi="Arial" w:cs="Arial"/>
          <w:szCs w:val="20"/>
        </w:rPr>
        <w:t xml:space="preserve">, cujas etapas observarão o cronograma fixado no </w:t>
      </w:r>
      <w:r w:rsidR="002368C3" w:rsidRPr="00D375B7">
        <w:rPr>
          <w:rFonts w:ascii="Arial" w:hAnsi="Arial" w:cs="Arial"/>
          <w:szCs w:val="20"/>
        </w:rPr>
        <w:t>Projeto Básico</w:t>
      </w:r>
      <w:r w:rsidRPr="00D375B7">
        <w:rPr>
          <w:rFonts w:ascii="Arial" w:hAnsi="Arial" w:cs="Arial"/>
          <w:szCs w:val="20"/>
        </w:rPr>
        <w:t>.</w:t>
      </w:r>
    </w:p>
    <w:p w14:paraId="6502C38C" w14:textId="77777777" w:rsidR="00E413D7" w:rsidRPr="00D375B7" w:rsidRDefault="00E413D7"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A prorrogação dos prazos de execução e vigência do contrato será precedida da correspondente adequação do cronograma físico-financeiro, </w:t>
      </w:r>
      <w:r w:rsidR="002368C3" w:rsidRPr="00D375B7">
        <w:rPr>
          <w:rFonts w:ascii="Arial" w:hAnsi="Arial" w:cs="Arial"/>
          <w:szCs w:val="20"/>
        </w:rPr>
        <w:t xml:space="preserve">bem como </w:t>
      </w:r>
      <w:r w:rsidRPr="00D375B7">
        <w:rPr>
          <w:rFonts w:ascii="Arial" w:hAnsi="Arial" w:cs="Arial"/>
          <w:szCs w:val="20"/>
        </w:rPr>
        <w:t>de justificativa e autorização da autoridade competente para a celebração do ajuste, devendo ser formalizada nos autos do processo administrativo.</w:t>
      </w:r>
    </w:p>
    <w:p w14:paraId="6519840C" w14:textId="77777777" w:rsidR="00E413D7" w:rsidRPr="00D375B7" w:rsidRDefault="00E413D7" w:rsidP="00D375B7">
      <w:pPr>
        <w:spacing w:line="240" w:lineRule="auto"/>
        <w:rPr>
          <w:rStyle w:val="RefernciaIntensa"/>
          <w:rFonts w:ascii="Arial" w:hAnsi="Arial" w:cs="Arial"/>
          <w:color w:val="auto"/>
          <w:szCs w:val="20"/>
        </w:rPr>
      </w:pPr>
    </w:p>
    <w:p w14:paraId="1EEBBF24" w14:textId="77777777" w:rsidR="00206DA9" w:rsidRPr="00D375B7" w:rsidRDefault="00206DA9" w:rsidP="00D375B7">
      <w:pPr>
        <w:numPr>
          <w:ilvl w:val="0"/>
          <w:numId w:val="1"/>
        </w:numPr>
        <w:tabs>
          <w:tab w:val="clear" w:pos="567"/>
          <w:tab w:val="clear" w:pos="1134"/>
          <w:tab w:val="clear" w:pos="1701"/>
          <w:tab w:val="clear" w:pos="2268"/>
          <w:tab w:val="clear" w:pos="2835"/>
        </w:tabs>
        <w:spacing w:line="240" w:lineRule="auto"/>
        <w:rPr>
          <w:rFonts w:ascii="Arial" w:hAnsi="Arial" w:cs="Arial"/>
          <w:b/>
          <w:bCs/>
          <w:szCs w:val="20"/>
        </w:rPr>
      </w:pPr>
      <w:r w:rsidRPr="00D375B7">
        <w:rPr>
          <w:rFonts w:ascii="Arial" w:hAnsi="Arial" w:cs="Arial"/>
          <w:b/>
          <w:szCs w:val="20"/>
        </w:rPr>
        <w:t>CLÁUSULA TERCEIRA – DO VALOR DO CONTRATO</w:t>
      </w:r>
    </w:p>
    <w:p w14:paraId="55108871" w14:textId="5BEE962E" w:rsidR="00206DA9" w:rsidRPr="00D375B7" w:rsidRDefault="00206DA9" w:rsidP="00D375B7">
      <w:pPr>
        <w:numPr>
          <w:ilvl w:val="1"/>
          <w:numId w:val="1"/>
        </w:numPr>
        <w:tabs>
          <w:tab w:val="clear" w:pos="567"/>
          <w:tab w:val="clear" w:pos="1134"/>
          <w:tab w:val="clear" w:pos="1701"/>
          <w:tab w:val="clear" w:pos="2268"/>
          <w:tab w:val="clear" w:pos="2835"/>
        </w:tabs>
        <w:spacing w:line="240" w:lineRule="auto"/>
        <w:rPr>
          <w:rFonts w:ascii="Arial" w:hAnsi="Arial" w:cs="Arial"/>
          <w:szCs w:val="20"/>
        </w:rPr>
      </w:pPr>
      <w:r w:rsidRPr="00D375B7">
        <w:rPr>
          <w:rFonts w:ascii="Arial" w:hAnsi="Arial" w:cs="Arial"/>
          <w:szCs w:val="20"/>
        </w:rPr>
        <w:t>O valor total da contratação é de R$</w:t>
      </w:r>
      <w:r w:rsidR="0059120A" w:rsidRPr="00D375B7">
        <w:rPr>
          <w:rFonts w:ascii="Arial" w:hAnsi="Arial" w:cs="Arial"/>
          <w:szCs w:val="20"/>
        </w:rPr>
        <w:t xml:space="preserve"> </w:t>
      </w:r>
      <w:r w:rsidR="00D375B7">
        <w:rPr>
          <w:rFonts w:ascii="Arial" w:hAnsi="Arial" w:cs="Arial"/>
          <w:color w:val="FF0000"/>
          <w:szCs w:val="20"/>
        </w:rPr>
        <w:t>XXXXXX</w:t>
      </w:r>
      <w:r w:rsidR="00C5013E" w:rsidRPr="00D375B7">
        <w:rPr>
          <w:rFonts w:ascii="Arial" w:hAnsi="Arial" w:cs="Arial"/>
          <w:szCs w:val="20"/>
        </w:rPr>
        <w:t>.</w:t>
      </w:r>
    </w:p>
    <w:p w14:paraId="573E8A8F" w14:textId="30BA5123" w:rsidR="00206DA9" w:rsidRPr="00D375B7" w:rsidRDefault="00206DA9"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No valor acima estão incluídas todas as despesas ordinárias diretas e indiretas decorrentes da execução do objeto, inclusive tributos e/ou impostos, encargos sociais, trabalhistas, previdenciários, fiscais e comerciais incidentes, bem como taxas de licenciamento, </w:t>
      </w:r>
      <w:r w:rsidRPr="00D375B7">
        <w:rPr>
          <w:rFonts w:ascii="Arial" w:hAnsi="Arial" w:cs="Arial"/>
          <w:szCs w:val="20"/>
        </w:rPr>
        <w:lastRenderedPageBreak/>
        <w:t>administração, frete, seguro e outros necessários ao cumprimento integral do objeto da contratação.</w:t>
      </w:r>
    </w:p>
    <w:p w14:paraId="15567854" w14:textId="2596E567" w:rsidR="00206DA9" w:rsidRPr="00D375B7" w:rsidRDefault="00206DA9" w:rsidP="00D375B7">
      <w:pPr>
        <w:numPr>
          <w:ilvl w:val="1"/>
          <w:numId w:val="1"/>
        </w:numPr>
        <w:tabs>
          <w:tab w:val="clear" w:pos="567"/>
          <w:tab w:val="clear" w:pos="1134"/>
          <w:tab w:val="clear" w:pos="1701"/>
          <w:tab w:val="clear" w:pos="2268"/>
          <w:tab w:val="clear" w:pos="2835"/>
        </w:tabs>
        <w:spacing w:afterLines="120" w:after="288" w:line="240" w:lineRule="auto"/>
        <w:rPr>
          <w:rFonts w:ascii="Arial" w:hAnsi="Arial" w:cs="Arial"/>
          <w:bCs/>
          <w:iCs/>
          <w:szCs w:val="20"/>
        </w:rPr>
      </w:pPr>
      <w:r w:rsidRPr="00D375B7">
        <w:rPr>
          <w:rFonts w:ascii="Arial" w:hAnsi="Arial" w:cs="Arial"/>
          <w:bCs/>
          <w:iCs/>
          <w:szCs w:val="20"/>
        </w:rPr>
        <w:t xml:space="preserve">O valor consignado neste Termo de Contrato é fixo e irreajustável, porém poderá ser corrigido anualmente mediante requerimento da contratada, observado o interregno mínimo de um ano, contado a partir da data limite para a apresentação da proposta, pela variação do índice </w:t>
      </w:r>
      <w:r w:rsidR="00D2152D" w:rsidRPr="00D375B7">
        <w:rPr>
          <w:rFonts w:ascii="Arial" w:hAnsi="Arial" w:cs="Arial"/>
          <w:bCs/>
          <w:iCs/>
          <w:szCs w:val="20"/>
        </w:rPr>
        <w:t>Í</w:t>
      </w:r>
      <w:r w:rsidR="00C5013E" w:rsidRPr="00D375B7">
        <w:rPr>
          <w:rFonts w:ascii="Arial" w:hAnsi="Arial" w:cs="Arial"/>
          <w:bCs/>
          <w:iCs/>
          <w:szCs w:val="20"/>
        </w:rPr>
        <w:t>ndice Nacional de Custos da Construção – INCC</w:t>
      </w:r>
      <w:r w:rsidRPr="00D375B7">
        <w:rPr>
          <w:rFonts w:ascii="Arial" w:hAnsi="Arial" w:cs="Arial"/>
          <w:bCs/>
          <w:iCs/>
          <w:szCs w:val="20"/>
        </w:rPr>
        <w:t xml:space="preserve"> ou outro que vier a substituí-lo.</w:t>
      </w:r>
    </w:p>
    <w:p w14:paraId="22D6F0F0" w14:textId="77777777" w:rsidR="00206DA9" w:rsidRPr="00D375B7" w:rsidRDefault="00206DA9" w:rsidP="00D375B7">
      <w:pPr>
        <w:spacing w:line="240" w:lineRule="auto"/>
        <w:rPr>
          <w:rStyle w:val="RefernciaIntensa"/>
          <w:rFonts w:ascii="Arial" w:hAnsi="Arial" w:cs="Arial"/>
          <w:color w:val="auto"/>
          <w:szCs w:val="20"/>
        </w:rPr>
      </w:pPr>
    </w:p>
    <w:p w14:paraId="6050CEDE" w14:textId="77777777" w:rsidR="00C21E89" w:rsidRPr="00D375B7" w:rsidRDefault="00C21E89" w:rsidP="00D375B7">
      <w:pPr>
        <w:numPr>
          <w:ilvl w:val="0"/>
          <w:numId w:val="1"/>
        </w:numPr>
        <w:tabs>
          <w:tab w:val="clear" w:pos="567"/>
          <w:tab w:val="clear" w:pos="1134"/>
          <w:tab w:val="clear" w:pos="1701"/>
          <w:tab w:val="clear" w:pos="2268"/>
          <w:tab w:val="clear" w:pos="2835"/>
        </w:tabs>
        <w:spacing w:line="240" w:lineRule="auto"/>
        <w:rPr>
          <w:rFonts w:ascii="Arial" w:hAnsi="Arial" w:cs="Arial"/>
          <w:szCs w:val="20"/>
        </w:rPr>
      </w:pPr>
      <w:r w:rsidRPr="00D375B7">
        <w:rPr>
          <w:rFonts w:ascii="Arial" w:hAnsi="Arial" w:cs="Arial"/>
          <w:b/>
          <w:szCs w:val="20"/>
        </w:rPr>
        <w:t>CLÁUSULA QUARTA – DOTAÇÃO ORÇAMENTÁRIA</w:t>
      </w:r>
    </w:p>
    <w:p w14:paraId="171D1575" w14:textId="1C2C438E" w:rsidR="00C21E89" w:rsidRPr="00D375B7" w:rsidRDefault="00C21E89"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As despesas decorrentes desta contratação estão programadas em dotação orçamentária própria, prevista no orçamento da União, para o exercício de </w:t>
      </w:r>
      <w:r w:rsidR="00657817" w:rsidRPr="00D375B7">
        <w:rPr>
          <w:rFonts w:ascii="Arial" w:hAnsi="Arial" w:cs="Arial"/>
          <w:szCs w:val="20"/>
        </w:rPr>
        <w:t>2019</w:t>
      </w:r>
      <w:r w:rsidRPr="00D375B7">
        <w:rPr>
          <w:rFonts w:ascii="Arial" w:hAnsi="Arial" w:cs="Arial"/>
          <w:szCs w:val="20"/>
        </w:rPr>
        <w:t xml:space="preserve"> na classificação abaixo:</w:t>
      </w:r>
    </w:p>
    <w:p w14:paraId="51CCF82E" w14:textId="2A9AF199" w:rsidR="00C21E89" w:rsidRPr="00D375B7" w:rsidRDefault="00C5013E" w:rsidP="00D375B7">
      <w:pPr>
        <w:spacing w:line="240" w:lineRule="auto"/>
        <w:ind w:left="1134"/>
        <w:rPr>
          <w:rFonts w:ascii="Arial" w:hAnsi="Arial" w:cs="Arial"/>
          <w:szCs w:val="20"/>
        </w:rPr>
      </w:pPr>
      <w:r w:rsidRPr="00D375B7">
        <w:rPr>
          <w:rFonts w:ascii="Arial" w:hAnsi="Arial" w:cs="Arial"/>
          <w:szCs w:val="20"/>
        </w:rPr>
        <w:t>Gestão/Unidade: 170332</w:t>
      </w:r>
    </w:p>
    <w:p w14:paraId="1C5DAA11" w14:textId="3671A5B4" w:rsidR="00C5013E" w:rsidRPr="00D375B7" w:rsidRDefault="00C21E89" w:rsidP="00D375B7">
      <w:pPr>
        <w:spacing w:line="240" w:lineRule="auto"/>
        <w:ind w:left="1134"/>
        <w:rPr>
          <w:rFonts w:ascii="Arial" w:hAnsi="Arial" w:cs="Arial"/>
          <w:szCs w:val="20"/>
        </w:rPr>
      </w:pPr>
      <w:r w:rsidRPr="00D375B7">
        <w:rPr>
          <w:rFonts w:ascii="Arial" w:hAnsi="Arial" w:cs="Arial"/>
          <w:szCs w:val="20"/>
        </w:rPr>
        <w:t xml:space="preserve">Fonte: </w:t>
      </w:r>
      <w:r w:rsidR="00C5013E" w:rsidRPr="00D375B7">
        <w:rPr>
          <w:rFonts w:ascii="Arial" w:hAnsi="Arial" w:cs="Arial"/>
          <w:szCs w:val="20"/>
        </w:rPr>
        <w:t>0150251030</w:t>
      </w:r>
    </w:p>
    <w:p w14:paraId="221626AD" w14:textId="4943DF66" w:rsidR="00C5013E" w:rsidRPr="00D375B7" w:rsidRDefault="00C5013E" w:rsidP="00D375B7">
      <w:pPr>
        <w:spacing w:line="240" w:lineRule="auto"/>
        <w:ind w:left="1134"/>
        <w:rPr>
          <w:rFonts w:ascii="Arial" w:hAnsi="Arial" w:cs="Arial"/>
          <w:szCs w:val="20"/>
        </w:rPr>
      </w:pPr>
      <w:r w:rsidRPr="00D375B7">
        <w:rPr>
          <w:rFonts w:ascii="Arial" w:hAnsi="Arial" w:cs="Arial"/>
          <w:szCs w:val="20"/>
        </w:rPr>
        <w:t>Programa de Trabalho: 089090</w:t>
      </w:r>
    </w:p>
    <w:p w14:paraId="26EFF661" w14:textId="5638EFA2" w:rsidR="00C5013E" w:rsidRPr="00D375B7" w:rsidRDefault="00C5013E" w:rsidP="00D375B7">
      <w:pPr>
        <w:spacing w:line="240" w:lineRule="auto"/>
        <w:ind w:left="1134"/>
        <w:rPr>
          <w:rFonts w:ascii="Arial" w:hAnsi="Arial" w:cs="Arial"/>
          <w:szCs w:val="20"/>
        </w:rPr>
      </w:pPr>
      <w:r w:rsidRPr="00D375B7">
        <w:rPr>
          <w:rFonts w:ascii="Arial" w:hAnsi="Arial" w:cs="Arial"/>
          <w:szCs w:val="20"/>
        </w:rPr>
        <w:t>Elemento de Despesa: 339039</w:t>
      </w:r>
    </w:p>
    <w:p w14:paraId="606F17A2" w14:textId="614DF27D" w:rsidR="00C21E89" w:rsidRPr="00D375B7" w:rsidRDefault="00C21E89" w:rsidP="00D375B7">
      <w:pPr>
        <w:spacing w:line="240" w:lineRule="auto"/>
        <w:ind w:left="1134"/>
        <w:rPr>
          <w:rFonts w:ascii="Arial" w:hAnsi="Arial" w:cs="Arial"/>
          <w:szCs w:val="20"/>
        </w:rPr>
      </w:pPr>
      <w:r w:rsidRPr="00D375B7">
        <w:rPr>
          <w:rFonts w:ascii="Arial" w:hAnsi="Arial" w:cs="Arial"/>
          <w:szCs w:val="20"/>
        </w:rPr>
        <w:t>PI:</w:t>
      </w:r>
      <w:r w:rsidR="00C5013E" w:rsidRPr="00D375B7">
        <w:rPr>
          <w:rFonts w:ascii="Arial" w:hAnsi="Arial" w:cs="Arial"/>
          <w:szCs w:val="20"/>
        </w:rPr>
        <w:t xml:space="preserve"> OBS</w:t>
      </w:r>
    </w:p>
    <w:p w14:paraId="20EA9C49" w14:textId="77777777" w:rsidR="00C21E89" w:rsidRPr="00D375B7" w:rsidRDefault="00C21E89" w:rsidP="00D375B7">
      <w:pPr>
        <w:spacing w:line="240" w:lineRule="auto"/>
        <w:rPr>
          <w:rFonts w:ascii="Arial" w:hAnsi="Arial" w:cs="Arial"/>
          <w:szCs w:val="20"/>
        </w:rPr>
      </w:pPr>
    </w:p>
    <w:p w14:paraId="637A6EB7" w14:textId="2598B8A6" w:rsidR="00C21E89" w:rsidRPr="00D375B7" w:rsidRDefault="00BF5A13" w:rsidP="00D375B7">
      <w:pPr>
        <w:pStyle w:val="NormalWeb"/>
        <w:numPr>
          <w:ilvl w:val="0"/>
          <w:numId w:val="1"/>
        </w:numPr>
        <w:spacing w:before="119" w:beforeAutospacing="0"/>
        <w:jc w:val="both"/>
        <w:rPr>
          <w:rFonts w:ascii="Arial" w:hAnsi="Arial" w:cs="Arial"/>
          <w:color w:val="auto"/>
          <w:sz w:val="20"/>
          <w:szCs w:val="20"/>
        </w:rPr>
      </w:pPr>
      <w:r w:rsidRPr="00D375B7">
        <w:rPr>
          <w:rFonts w:ascii="Arial" w:hAnsi="Arial" w:cs="Arial"/>
          <w:b/>
          <w:bCs/>
          <w:color w:val="auto"/>
          <w:sz w:val="20"/>
          <w:szCs w:val="20"/>
        </w:rPr>
        <w:t xml:space="preserve">CLÁUSULA QUINTA – </w:t>
      </w:r>
      <w:r w:rsidR="00C21E89" w:rsidRPr="00D375B7">
        <w:rPr>
          <w:rFonts w:ascii="Arial" w:hAnsi="Arial" w:cs="Arial"/>
          <w:b/>
          <w:bCs/>
          <w:color w:val="auto"/>
          <w:sz w:val="20"/>
          <w:szCs w:val="20"/>
        </w:rPr>
        <w:t>DO PAGAMENTO</w:t>
      </w:r>
    </w:p>
    <w:p w14:paraId="01462E2B" w14:textId="4B2A3BBE" w:rsidR="006104CD" w:rsidRPr="00D375B7" w:rsidRDefault="00C21E89" w:rsidP="00D375B7">
      <w:pPr>
        <w:pStyle w:val="NormalWeb"/>
        <w:numPr>
          <w:ilvl w:val="1"/>
          <w:numId w:val="1"/>
        </w:numPr>
        <w:spacing w:before="120" w:beforeAutospacing="0" w:after="120"/>
        <w:ind w:left="425"/>
        <w:jc w:val="both"/>
        <w:rPr>
          <w:rFonts w:ascii="Arial" w:hAnsi="Arial" w:cs="Arial"/>
          <w:color w:val="auto"/>
          <w:sz w:val="20"/>
          <w:szCs w:val="20"/>
        </w:rPr>
      </w:pPr>
      <w:r w:rsidRPr="00D375B7">
        <w:rPr>
          <w:rFonts w:ascii="Arial" w:hAnsi="Arial" w:cs="Arial"/>
          <w:color w:val="auto"/>
          <w:sz w:val="20"/>
          <w:szCs w:val="20"/>
        </w:rPr>
        <w:t xml:space="preserve">O </w:t>
      </w:r>
      <w:r w:rsidR="00246A4C" w:rsidRPr="00D375B7">
        <w:rPr>
          <w:rFonts w:ascii="Arial" w:hAnsi="Arial" w:cs="Arial"/>
          <w:color w:val="auto"/>
          <w:sz w:val="20"/>
          <w:szCs w:val="20"/>
        </w:rPr>
        <w:t xml:space="preserve">prazo para pagamento à CONTRATADA e demais condições a ele referentes encontram-se definidos no </w:t>
      </w:r>
      <w:r w:rsidR="00056ED4" w:rsidRPr="00D375B7">
        <w:rPr>
          <w:rFonts w:ascii="Arial" w:hAnsi="Arial" w:cs="Arial"/>
          <w:color w:val="auto"/>
          <w:sz w:val="20"/>
          <w:szCs w:val="20"/>
        </w:rPr>
        <w:t>Instrumento Convocatório</w:t>
      </w:r>
      <w:r w:rsidR="00246A4C" w:rsidRPr="00D375B7">
        <w:rPr>
          <w:rFonts w:ascii="Arial" w:hAnsi="Arial" w:cs="Arial"/>
          <w:color w:val="auto"/>
          <w:sz w:val="20"/>
          <w:szCs w:val="20"/>
        </w:rPr>
        <w:t>.</w:t>
      </w:r>
    </w:p>
    <w:p w14:paraId="09778E23" w14:textId="77777777" w:rsidR="006B4FBE" w:rsidRPr="00D375B7" w:rsidRDefault="006B4FBE" w:rsidP="00D375B7">
      <w:pPr>
        <w:pStyle w:val="NormalWeb"/>
        <w:spacing w:before="119" w:beforeAutospacing="0"/>
        <w:jc w:val="both"/>
        <w:rPr>
          <w:rFonts w:ascii="Arial" w:hAnsi="Arial" w:cs="Arial"/>
          <w:b/>
          <w:bCs/>
          <w:color w:val="auto"/>
          <w:sz w:val="20"/>
          <w:szCs w:val="20"/>
        </w:rPr>
      </w:pPr>
    </w:p>
    <w:p w14:paraId="225E01A9" w14:textId="1FF4B2AE" w:rsidR="00C21E89" w:rsidRPr="00D375B7" w:rsidRDefault="00C21E89" w:rsidP="00D375B7">
      <w:pPr>
        <w:pStyle w:val="NormalWeb"/>
        <w:numPr>
          <w:ilvl w:val="0"/>
          <w:numId w:val="1"/>
        </w:numPr>
        <w:spacing w:before="119" w:beforeAutospacing="0"/>
        <w:jc w:val="both"/>
        <w:rPr>
          <w:rFonts w:ascii="Arial" w:hAnsi="Arial" w:cs="Arial"/>
          <w:b/>
          <w:bCs/>
          <w:color w:val="auto"/>
          <w:sz w:val="20"/>
          <w:szCs w:val="20"/>
        </w:rPr>
      </w:pPr>
      <w:r w:rsidRPr="00D375B7">
        <w:rPr>
          <w:rFonts w:ascii="Arial" w:hAnsi="Arial" w:cs="Arial"/>
          <w:b/>
          <w:bCs/>
          <w:color w:val="auto"/>
          <w:sz w:val="20"/>
          <w:szCs w:val="20"/>
        </w:rPr>
        <w:t>CLÁUSULA SEXTA – GARANTIA DE EXECUÇÃO</w:t>
      </w:r>
    </w:p>
    <w:p w14:paraId="0B7277A8" w14:textId="19DD4306" w:rsidR="00C21E89" w:rsidRPr="00D375B7" w:rsidRDefault="00C21E89"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  A CONTRATADA p</w:t>
      </w:r>
      <w:r w:rsidR="00D2152D" w:rsidRPr="00D375B7">
        <w:rPr>
          <w:rFonts w:ascii="Arial" w:hAnsi="Arial" w:cs="Arial"/>
          <w:szCs w:val="20"/>
        </w:rPr>
        <w:t xml:space="preserve">restará garantia no valor de R$ </w:t>
      </w:r>
      <w:r w:rsidR="00D375B7">
        <w:rPr>
          <w:rFonts w:ascii="Arial" w:hAnsi="Arial" w:cs="Arial"/>
          <w:color w:val="FF0000"/>
          <w:szCs w:val="20"/>
        </w:rPr>
        <w:t>XXXXXX</w:t>
      </w:r>
      <w:r w:rsidRPr="00D375B7">
        <w:rPr>
          <w:rFonts w:ascii="Arial" w:hAnsi="Arial" w:cs="Arial"/>
          <w:szCs w:val="20"/>
        </w:rPr>
        <w:t xml:space="preserve">, </w:t>
      </w:r>
      <w:r w:rsidR="00D2152D" w:rsidRPr="00D375B7">
        <w:rPr>
          <w:rFonts w:ascii="Arial" w:hAnsi="Arial" w:cs="Arial"/>
          <w:szCs w:val="20"/>
        </w:rPr>
        <w:t>podendo optar pela modalidade de caução em dinheiro ou títulos da dívida pública, seguro-garantia ou fiança bancária</w:t>
      </w:r>
      <w:r w:rsidRPr="00D375B7">
        <w:rPr>
          <w:rFonts w:ascii="Arial" w:hAnsi="Arial" w:cs="Arial"/>
          <w:szCs w:val="20"/>
        </w:rPr>
        <w:t xml:space="preserve">, correspondente a </w:t>
      </w:r>
      <w:r w:rsidR="00D2152D" w:rsidRPr="00D375B7">
        <w:rPr>
          <w:rFonts w:ascii="Arial" w:hAnsi="Arial" w:cs="Arial"/>
          <w:szCs w:val="20"/>
        </w:rPr>
        <w:t>5</w:t>
      </w:r>
      <w:r w:rsidRPr="00D375B7">
        <w:rPr>
          <w:rFonts w:ascii="Arial" w:hAnsi="Arial" w:cs="Arial"/>
          <w:szCs w:val="20"/>
        </w:rPr>
        <w:t>% (</w:t>
      </w:r>
      <w:r w:rsidR="00D2152D" w:rsidRPr="00D375B7">
        <w:rPr>
          <w:rFonts w:ascii="Arial" w:hAnsi="Arial" w:cs="Arial"/>
          <w:szCs w:val="20"/>
        </w:rPr>
        <w:t>cinco</w:t>
      </w:r>
      <w:r w:rsidRPr="00D375B7">
        <w:rPr>
          <w:rFonts w:ascii="Arial" w:hAnsi="Arial" w:cs="Arial"/>
          <w:szCs w:val="20"/>
        </w:rPr>
        <w:t xml:space="preserve"> por cento) de seu valor total, no prazo de 10 (dez) dias úteis, observadas as condições previstas no </w:t>
      </w:r>
      <w:r w:rsidR="00056ED4" w:rsidRPr="00D375B7">
        <w:rPr>
          <w:rFonts w:ascii="Arial" w:hAnsi="Arial" w:cs="Arial"/>
          <w:szCs w:val="20"/>
        </w:rPr>
        <w:t>Instrumento Convocatório</w:t>
      </w:r>
      <w:r w:rsidRPr="00D375B7">
        <w:rPr>
          <w:rFonts w:ascii="Arial" w:hAnsi="Arial" w:cs="Arial"/>
          <w:szCs w:val="20"/>
        </w:rPr>
        <w:t>.</w:t>
      </w:r>
    </w:p>
    <w:p w14:paraId="18EF1C7D" w14:textId="77777777" w:rsidR="004A6CC9" w:rsidRPr="00D375B7" w:rsidRDefault="004A6CC9"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O regime jurídico da garantia é aquele previsto no instrumento convocatório.</w:t>
      </w:r>
    </w:p>
    <w:p w14:paraId="563E6C5B" w14:textId="77777777" w:rsidR="002F3EC0" w:rsidRPr="00D375B7" w:rsidRDefault="002F3EC0" w:rsidP="00D375B7">
      <w:pPr>
        <w:tabs>
          <w:tab w:val="clear" w:pos="567"/>
          <w:tab w:val="clear" w:pos="1134"/>
          <w:tab w:val="clear" w:pos="1701"/>
          <w:tab w:val="clear" w:pos="2268"/>
          <w:tab w:val="clear" w:pos="2835"/>
        </w:tabs>
        <w:spacing w:line="240" w:lineRule="auto"/>
        <w:ind w:left="425"/>
        <w:rPr>
          <w:rFonts w:ascii="Arial" w:hAnsi="Arial" w:cs="Arial"/>
          <w:szCs w:val="20"/>
        </w:rPr>
      </w:pPr>
    </w:p>
    <w:p w14:paraId="3F6521CD" w14:textId="2FA99151" w:rsidR="004A6CC9" w:rsidRPr="00D375B7" w:rsidRDefault="00BF5A13" w:rsidP="00D375B7">
      <w:pPr>
        <w:pStyle w:val="NormalWeb"/>
        <w:numPr>
          <w:ilvl w:val="0"/>
          <w:numId w:val="1"/>
        </w:numPr>
        <w:spacing w:before="119" w:beforeAutospacing="0"/>
        <w:jc w:val="both"/>
        <w:rPr>
          <w:rFonts w:ascii="Arial" w:hAnsi="Arial" w:cs="Arial"/>
          <w:b/>
          <w:bCs/>
          <w:color w:val="auto"/>
          <w:sz w:val="20"/>
          <w:szCs w:val="20"/>
        </w:rPr>
      </w:pPr>
      <w:r w:rsidRPr="00D375B7">
        <w:rPr>
          <w:rFonts w:ascii="Arial" w:hAnsi="Arial" w:cs="Arial"/>
          <w:b/>
          <w:bCs/>
          <w:color w:val="auto"/>
          <w:sz w:val="20"/>
          <w:szCs w:val="20"/>
        </w:rPr>
        <w:t xml:space="preserve">CLÁUSULA SÉTIMA – </w:t>
      </w:r>
      <w:r w:rsidR="004A6CC9" w:rsidRPr="00D375B7">
        <w:rPr>
          <w:rFonts w:ascii="Arial" w:hAnsi="Arial" w:cs="Arial"/>
          <w:b/>
          <w:bCs/>
          <w:color w:val="auto"/>
          <w:sz w:val="20"/>
          <w:szCs w:val="20"/>
        </w:rPr>
        <w:t>CONTROLE E FISCALIZAÇÃO DA EXECUÇÃO</w:t>
      </w:r>
    </w:p>
    <w:p w14:paraId="2A8661DE" w14:textId="66B2D198" w:rsidR="00880F42" w:rsidRPr="00D375B7" w:rsidRDefault="00B96F3F"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A disciplina inerente ao controle e fiscalização da execução contratual é aquela prevista no Projeto Básico, anexo do </w:t>
      </w:r>
      <w:r w:rsidR="00056ED4" w:rsidRPr="00D375B7">
        <w:rPr>
          <w:rFonts w:ascii="Arial" w:hAnsi="Arial" w:cs="Arial"/>
          <w:szCs w:val="20"/>
        </w:rPr>
        <w:t>Instrumento Convocatório</w:t>
      </w:r>
      <w:r w:rsidRPr="00D375B7">
        <w:rPr>
          <w:rFonts w:ascii="Arial" w:hAnsi="Arial" w:cs="Arial"/>
          <w:szCs w:val="20"/>
        </w:rPr>
        <w:t xml:space="preserve">. </w:t>
      </w:r>
    </w:p>
    <w:p w14:paraId="4D765F52" w14:textId="77777777" w:rsidR="00B96F3F" w:rsidRPr="00D375B7" w:rsidRDefault="00B96F3F" w:rsidP="00D375B7">
      <w:pPr>
        <w:tabs>
          <w:tab w:val="clear" w:pos="567"/>
          <w:tab w:val="clear" w:pos="1134"/>
          <w:tab w:val="clear" w:pos="1701"/>
          <w:tab w:val="clear" w:pos="2268"/>
          <w:tab w:val="clear" w:pos="2835"/>
        </w:tabs>
        <w:suppressAutoHyphens/>
        <w:spacing w:line="240" w:lineRule="auto"/>
        <w:ind w:left="425"/>
        <w:rPr>
          <w:rFonts w:ascii="Arial" w:hAnsi="Arial" w:cs="Arial"/>
          <w:b/>
          <w:iCs/>
          <w:szCs w:val="20"/>
        </w:rPr>
      </w:pPr>
    </w:p>
    <w:p w14:paraId="7097EC92" w14:textId="77777777" w:rsidR="002F3EC0" w:rsidRPr="00D375B7" w:rsidRDefault="002F3EC0" w:rsidP="00D375B7">
      <w:pPr>
        <w:tabs>
          <w:tab w:val="clear" w:pos="567"/>
          <w:tab w:val="clear" w:pos="1134"/>
          <w:tab w:val="clear" w:pos="1701"/>
          <w:tab w:val="clear" w:pos="2268"/>
          <w:tab w:val="clear" w:pos="2835"/>
        </w:tabs>
        <w:suppressAutoHyphens/>
        <w:spacing w:line="240" w:lineRule="auto"/>
        <w:ind w:left="425"/>
        <w:rPr>
          <w:rFonts w:ascii="Arial" w:hAnsi="Arial" w:cs="Arial"/>
          <w:b/>
          <w:iCs/>
          <w:szCs w:val="20"/>
        </w:rPr>
      </w:pPr>
    </w:p>
    <w:p w14:paraId="00655E30" w14:textId="2FE633F1" w:rsidR="00880F42" w:rsidRPr="00D375B7" w:rsidRDefault="00BF5A13" w:rsidP="00D375B7">
      <w:pPr>
        <w:pStyle w:val="NormalWeb"/>
        <w:numPr>
          <w:ilvl w:val="0"/>
          <w:numId w:val="1"/>
        </w:numPr>
        <w:spacing w:before="119" w:beforeAutospacing="0"/>
        <w:jc w:val="both"/>
        <w:rPr>
          <w:rFonts w:ascii="Arial" w:hAnsi="Arial" w:cs="Arial"/>
          <w:b/>
          <w:bCs/>
          <w:color w:val="auto"/>
          <w:sz w:val="20"/>
          <w:szCs w:val="20"/>
        </w:rPr>
      </w:pPr>
      <w:r w:rsidRPr="00D375B7">
        <w:rPr>
          <w:rFonts w:ascii="Arial" w:hAnsi="Arial" w:cs="Arial"/>
          <w:b/>
          <w:bCs/>
          <w:color w:val="auto"/>
          <w:sz w:val="20"/>
          <w:szCs w:val="20"/>
        </w:rPr>
        <w:t xml:space="preserve">CLÁUSULA OITAVA – </w:t>
      </w:r>
      <w:r w:rsidR="00880F42" w:rsidRPr="00D375B7">
        <w:rPr>
          <w:rFonts w:ascii="Arial" w:hAnsi="Arial" w:cs="Arial"/>
          <w:b/>
          <w:bCs/>
          <w:color w:val="auto"/>
          <w:sz w:val="20"/>
          <w:szCs w:val="20"/>
        </w:rPr>
        <w:t>OBRIGAÇÕES DA CONTRATANTE</w:t>
      </w:r>
      <w:r w:rsidR="00A362A9" w:rsidRPr="00D375B7">
        <w:rPr>
          <w:rFonts w:ascii="Arial" w:hAnsi="Arial" w:cs="Arial"/>
          <w:b/>
          <w:bCs/>
          <w:color w:val="auto"/>
          <w:sz w:val="20"/>
          <w:szCs w:val="20"/>
        </w:rPr>
        <w:t xml:space="preserve"> E DA CONTRATADA</w:t>
      </w:r>
    </w:p>
    <w:p w14:paraId="243D0BF7" w14:textId="5C5F24A5" w:rsidR="00A362A9" w:rsidRPr="00D375B7" w:rsidRDefault="00A362A9" w:rsidP="00D375B7">
      <w:pPr>
        <w:numPr>
          <w:ilvl w:val="1"/>
          <w:numId w:val="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 xml:space="preserve">As obrigações da CONTRATANTE e da CONTRATADA são aquelas previstas no Projeto Básico, anexo do </w:t>
      </w:r>
      <w:r w:rsidR="00056ED4" w:rsidRPr="00D375B7">
        <w:rPr>
          <w:rFonts w:ascii="Arial" w:hAnsi="Arial" w:cs="Arial"/>
          <w:szCs w:val="20"/>
        </w:rPr>
        <w:t>Instrumento Convocatório</w:t>
      </w:r>
      <w:r w:rsidRPr="00D375B7">
        <w:rPr>
          <w:rFonts w:ascii="Arial" w:hAnsi="Arial" w:cs="Arial"/>
          <w:szCs w:val="20"/>
        </w:rPr>
        <w:t>.</w:t>
      </w:r>
    </w:p>
    <w:p w14:paraId="0F5BA2A4" w14:textId="77777777" w:rsidR="002F3EC0" w:rsidRPr="00D375B7" w:rsidRDefault="002F3EC0" w:rsidP="00D375B7">
      <w:pPr>
        <w:tabs>
          <w:tab w:val="clear" w:pos="567"/>
          <w:tab w:val="clear" w:pos="1134"/>
          <w:tab w:val="clear" w:pos="1701"/>
          <w:tab w:val="clear" w:pos="2268"/>
          <w:tab w:val="clear" w:pos="2835"/>
        </w:tabs>
        <w:spacing w:line="240" w:lineRule="auto"/>
        <w:ind w:left="425"/>
        <w:rPr>
          <w:rFonts w:ascii="Arial" w:hAnsi="Arial" w:cs="Arial"/>
          <w:szCs w:val="20"/>
        </w:rPr>
      </w:pPr>
    </w:p>
    <w:p w14:paraId="7D393AF1" w14:textId="7C04CD87" w:rsidR="00E13325" w:rsidRPr="00D375B7" w:rsidRDefault="00BF5A13" w:rsidP="00D375B7">
      <w:pPr>
        <w:pStyle w:val="NormalWeb"/>
        <w:numPr>
          <w:ilvl w:val="0"/>
          <w:numId w:val="1"/>
        </w:numPr>
        <w:spacing w:before="119" w:beforeAutospacing="0"/>
        <w:jc w:val="both"/>
        <w:rPr>
          <w:rFonts w:ascii="Arial" w:hAnsi="Arial" w:cs="Arial"/>
          <w:b/>
          <w:bCs/>
          <w:color w:val="auto"/>
          <w:sz w:val="20"/>
          <w:szCs w:val="20"/>
        </w:rPr>
      </w:pPr>
      <w:r w:rsidRPr="00D375B7">
        <w:rPr>
          <w:rFonts w:ascii="Arial" w:hAnsi="Arial" w:cs="Arial"/>
          <w:b/>
          <w:bCs/>
          <w:color w:val="auto"/>
          <w:sz w:val="20"/>
          <w:szCs w:val="20"/>
        </w:rPr>
        <w:t xml:space="preserve">CLÁUSULA </w:t>
      </w:r>
      <w:r w:rsidR="00B96F3F" w:rsidRPr="00D375B7">
        <w:rPr>
          <w:rFonts w:ascii="Arial" w:hAnsi="Arial" w:cs="Arial"/>
          <w:b/>
          <w:bCs/>
          <w:color w:val="auto"/>
          <w:sz w:val="20"/>
          <w:szCs w:val="20"/>
        </w:rPr>
        <w:t>NONA</w:t>
      </w:r>
      <w:r w:rsidRPr="00D375B7">
        <w:rPr>
          <w:rFonts w:ascii="Arial" w:hAnsi="Arial" w:cs="Arial"/>
          <w:b/>
          <w:bCs/>
          <w:color w:val="auto"/>
          <w:sz w:val="20"/>
          <w:szCs w:val="20"/>
        </w:rPr>
        <w:t xml:space="preserve"> – </w:t>
      </w:r>
      <w:r w:rsidR="00E13325" w:rsidRPr="00D375B7">
        <w:rPr>
          <w:rFonts w:ascii="Arial" w:hAnsi="Arial" w:cs="Arial"/>
          <w:b/>
          <w:bCs/>
          <w:color w:val="auto"/>
          <w:sz w:val="20"/>
          <w:szCs w:val="20"/>
        </w:rPr>
        <w:t>DA SUBCONTRATAÇÃO</w:t>
      </w:r>
    </w:p>
    <w:p w14:paraId="23764DF7" w14:textId="479511D8" w:rsidR="004D6ED1" w:rsidRPr="00D375B7" w:rsidRDefault="004D6ED1" w:rsidP="00D375B7">
      <w:pPr>
        <w:numPr>
          <w:ilvl w:val="1"/>
          <w:numId w:val="19"/>
        </w:numPr>
        <w:tabs>
          <w:tab w:val="clear" w:pos="567"/>
          <w:tab w:val="clear" w:pos="1134"/>
          <w:tab w:val="clear" w:pos="1701"/>
          <w:tab w:val="clear" w:pos="2268"/>
          <w:tab w:val="clear" w:pos="2835"/>
        </w:tabs>
        <w:suppressAutoHyphens/>
        <w:spacing w:line="240" w:lineRule="auto"/>
        <w:rPr>
          <w:rFonts w:ascii="Arial" w:hAnsi="Arial" w:cs="Arial"/>
          <w:szCs w:val="20"/>
        </w:rPr>
      </w:pPr>
      <w:r w:rsidRPr="00D375B7">
        <w:rPr>
          <w:rFonts w:ascii="Arial" w:hAnsi="Arial" w:cs="Arial"/>
          <w:szCs w:val="20"/>
        </w:rPr>
        <w:t xml:space="preserve">É permitida a subcontratação parcial do objeto, </w:t>
      </w:r>
      <w:r w:rsidR="00363006" w:rsidRPr="00D375B7">
        <w:rPr>
          <w:rFonts w:ascii="Arial" w:hAnsi="Arial" w:cs="Arial"/>
          <w:szCs w:val="20"/>
        </w:rPr>
        <w:t>respeitadas as condições e obrigações estabelecidas no Projeto Básico</w:t>
      </w:r>
      <w:r w:rsidR="001658C1" w:rsidRPr="00D375B7">
        <w:rPr>
          <w:rFonts w:ascii="Arial" w:hAnsi="Arial" w:cs="Arial"/>
          <w:szCs w:val="20"/>
        </w:rPr>
        <w:t xml:space="preserve"> e na proposta da contratada.</w:t>
      </w:r>
    </w:p>
    <w:p w14:paraId="1CED1698" w14:textId="77777777" w:rsidR="00B96F3F" w:rsidRPr="00D375B7" w:rsidRDefault="00B96F3F" w:rsidP="00D375B7">
      <w:pPr>
        <w:spacing w:after="160" w:line="240" w:lineRule="auto"/>
        <w:rPr>
          <w:rFonts w:ascii="Arial" w:eastAsia="Calibri" w:hAnsi="Arial" w:cs="Arial"/>
          <w:b/>
          <w:szCs w:val="20"/>
        </w:rPr>
      </w:pPr>
    </w:p>
    <w:p w14:paraId="7C6082EA" w14:textId="43865D3A" w:rsidR="00B96F3F" w:rsidRPr="00D375B7" w:rsidRDefault="00B96F3F" w:rsidP="00D375B7">
      <w:pPr>
        <w:pStyle w:val="NormalWeb"/>
        <w:numPr>
          <w:ilvl w:val="0"/>
          <w:numId w:val="1"/>
        </w:numPr>
        <w:spacing w:before="119" w:beforeAutospacing="0"/>
        <w:jc w:val="both"/>
        <w:rPr>
          <w:rFonts w:ascii="Arial" w:hAnsi="Arial" w:cs="Arial"/>
          <w:b/>
          <w:bCs/>
          <w:color w:val="auto"/>
          <w:sz w:val="20"/>
          <w:szCs w:val="20"/>
        </w:rPr>
      </w:pPr>
      <w:r w:rsidRPr="00D375B7">
        <w:rPr>
          <w:rFonts w:ascii="Arial" w:hAnsi="Arial" w:cs="Arial"/>
          <w:b/>
          <w:bCs/>
          <w:color w:val="auto"/>
          <w:sz w:val="20"/>
          <w:szCs w:val="20"/>
        </w:rPr>
        <w:t>CLÁUSULA DÉCIMA - ALTERAÇÃO SUBJETIVA</w:t>
      </w:r>
    </w:p>
    <w:p w14:paraId="1D8B43CB" w14:textId="77777777" w:rsidR="00B96F3F" w:rsidRPr="00D375B7" w:rsidRDefault="00B96F3F" w:rsidP="00D375B7">
      <w:pPr>
        <w:pStyle w:val="Nivel2"/>
        <w:numPr>
          <w:ilvl w:val="1"/>
          <w:numId w:val="10"/>
        </w:numPr>
        <w:spacing w:line="240" w:lineRule="auto"/>
        <w:ind w:left="425"/>
        <w:rPr>
          <w:rFonts w:ascii="Arial" w:hAnsi="Arial" w:cs="Arial"/>
        </w:rPr>
      </w:pPr>
      <w:r w:rsidRPr="00D375B7">
        <w:rPr>
          <w:rFonts w:ascii="Arial" w:hAnsi="Arial" w:cs="Arial"/>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w:t>
      </w:r>
      <w:r w:rsidRPr="00D375B7">
        <w:rPr>
          <w:rFonts w:ascii="Arial" w:hAnsi="Arial" w:cs="Arial"/>
        </w:rPr>
        <w:lastRenderedPageBreak/>
        <w:t>haja prejuízo à execução do objeto pactuado e haja a anuência expressa da Administração à continuidade do contrato.</w:t>
      </w:r>
    </w:p>
    <w:p w14:paraId="56FB2EA4" w14:textId="77777777" w:rsidR="00E13325" w:rsidRPr="00D375B7" w:rsidRDefault="00E13325" w:rsidP="00D375B7">
      <w:pPr>
        <w:tabs>
          <w:tab w:val="clear" w:pos="567"/>
          <w:tab w:val="clear" w:pos="1134"/>
          <w:tab w:val="clear" w:pos="1701"/>
          <w:tab w:val="clear" w:pos="2268"/>
          <w:tab w:val="clear" w:pos="2835"/>
        </w:tabs>
        <w:spacing w:line="240" w:lineRule="auto"/>
        <w:rPr>
          <w:rFonts w:ascii="Arial" w:hAnsi="Arial" w:cs="Arial"/>
          <w:szCs w:val="20"/>
        </w:rPr>
      </w:pPr>
    </w:p>
    <w:p w14:paraId="1C8994FA" w14:textId="2E432C7D" w:rsidR="00E13325" w:rsidRPr="00D375B7" w:rsidRDefault="00BF5A13" w:rsidP="00D375B7">
      <w:pPr>
        <w:pStyle w:val="Nivel10"/>
        <w:numPr>
          <w:ilvl w:val="0"/>
          <w:numId w:val="10"/>
        </w:numPr>
        <w:spacing w:line="240" w:lineRule="auto"/>
        <w:rPr>
          <w:rFonts w:ascii="Arial" w:hAnsi="Arial"/>
        </w:rPr>
      </w:pPr>
      <w:r w:rsidRPr="00D375B7">
        <w:rPr>
          <w:rFonts w:ascii="Arial" w:hAnsi="Arial"/>
        </w:rPr>
        <w:t xml:space="preserve">CLÁUSULA DÉCIMA PRIMEIRA – </w:t>
      </w:r>
      <w:r w:rsidR="00E13325" w:rsidRPr="00D375B7">
        <w:rPr>
          <w:rFonts w:ascii="Arial" w:hAnsi="Arial"/>
        </w:rPr>
        <w:t>DAS SANÇÕES ADMINISTRATIVAS</w:t>
      </w:r>
    </w:p>
    <w:p w14:paraId="1433BEA6" w14:textId="305CC21E" w:rsidR="00E13325" w:rsidRPr="00D375B7" w:rsidRDefault="006104CD" w:rsidP="00D375B7">
      <w:pPr>
        <w:pStyle w:val="Nivel2"/>
        <w:numPr>
          <w:ilvl w:val="1"/>
          <w:numId w:val="10"/>
        </w:numPr>
        <w:spacing w:line="240" w:lineRule="auto"/>
        <w:ind w:left="425"/>
        <w:rPr>
          <w:rFonts w:ascii="Arial" w:hAnsi="Arial" w:cs="Arial"/>
        </w:rPr>
      </w:pPr>
      <w:r w:rsidRPr="00D375B7">
        <w:rPr>
          <w:rFonts w:ascii="Arial" w:hAnsi="Arial" w:cs="Arial"/>
        </w:rPr>
        <w:t xml:space="preserve">As sanções relacionadas </w:t>
      </w:r>
      <w:r w:rsidR="009E7465" w:rsidRPr="00D375B7">
        <w:rPr>
          <w:rFonts w:ascii="Arial" w:hAnsi="Arial" w:cs="Arial"/>
        </w:rPr>
        <w:t xml:space="preserve">à execução do contrato são aquelas previstas no </w:t>
      </w:r>
      <w:r w:rsidR="00056ED4" w:rsidRPr="00D375B7">
        <w:rPr>
          <w:rFonts w:ascii="Arial" w:hAnsi="Arial" w:cs="Arial"/>
        </w:rPr>
        <w:t>Instrumento Convocatório</w:t>
      </w:r>
      <w:r w:rsidR="009E7465" w:rsidRPr="00D375B7">
        <w:rPr>
          <w:rFonts w:ascii="Arial" w:hAnsi="Arial" w:cs="Arial"/>
        </w:rPr>
        <w:t xml:space="preserve">. </w:t>
      </w:r>
    </w:p>
    <w:p w14:paraId="38E3F70E" w14:textId="77777777" w:rsidR="00E13325" w:rsidRPr="00D375B7" w:rsidRDefault="00E13325" w:rsidP="00D375B7">
      <w:pPr>
        <w:tabs>
          <w:tab w:val="clear" w:pos="567"/>
          <w:tab w:val="clear" w:pos="1134"/>
          <w:tab w:val="clear" w:pos="1701"/>
          <w:tab w:val="clear" w:pos="2268"/>
          <w:tab w:val="clear" w:pos="2835"/>
        </w:tabs>
        <w:spacing w:line="240" w:lineRule="auto"/>
        <w:rPr>
          <w:rFonts w:ascii="Arial" w:hAnsi="Arial" w:cs="Arial"/>
          <w:szCs w:val="20"/>
        </w:rPr>
      </w:pPr>
    </w:p>
    <w:p w14:paraId="0A350C03" w14:textId="0EB77EFB" w:rsidR="001F64C2" w:rsidRPr="00D375B7" w:rsidRDefault="001F64C2" w:rsidP="00D375B7">
      <w:pPr>
        <w:pStyle w:val="PargrafodaLista"/>
        <w:numPr>
          <w:ilvl w:val="0"/>
          <w:numId w:val="10"/>
        </w:numPr>
        <w:tabs>
          <w:tab w:val="clear" w:pos="567"/>
          <w:tab w:val="clear" w:pos="1134"/>
          <w:tab w:val="clear" w:pos="1701"/>
          <w:tab w:val="clear" w:pos="2268"/>
          <w:tab w:val="clear" w:pos="2835"/>
        </w:tabs>
        <w:spacing w:line="240" w:lineRule="auto"/>
        <w:contextualSpacing w:val="0"/>
        <w:rPr>
          <w:rFonts w:ascii="Arial" w:hAnsi="Arial" w:cs="Arial"/>
          <w:szCs w:val="20"/>
        </w:rPr>
      </w:pPr>
      <w:r w:rsidRPr="00D375B7">
        <w:rPr>
          <w:rFonts w:ascii="Arial" w:hAnsi="Arial" w:cs="Arial"/>
          <w:b/>
          <w:szCs w:val="20"/>
        </w:rPr>
        <w:t>CLÁUSULA DÉCIMA SEGUNDA – DO REGIME DE EXECUÇÃO E DAS ALTERAÇÕES</w:t>
      </w:r>
    </w:p>
    <w:p w14:paraId="301A8DE2" w14:textId="77777777" w:rsidR="001F64C2" w:rsidRPr="00D375B7" w:rsidRDefault="001F64C2" w:rsidP="00D375B7">
      <w:pPr>
        <w:numPr>
          <w:ilvl w:val="1"/>
          <w:numId w:val="10"/>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Eventuais alterações contratuais reger-se-ão pela disciplina do art. 65 da Lei nº 8.666, de 1993.</w:t>
      </w:r>
    </w:p>
    <w:p w14:paraId="05C1D2D3" w14:textId="0CABE865" w:rsidR="001F64C2" w:rsidRPr="00D375B7" w:rsidRDefault="001F64C2" w:rsidP="00D375B7">
      <w:pPr>
        <w:numPr>
          <w:ilvl w:val="1"/>
          <w:numId w:val="10"/>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A diferença percentual entre o valor global do contrato e o preço global de referência não poderá ser reduzida em favor do contratado em decorrência de aditamentos que modifiquem a planilha orçamentária.</w:t>
      </w:r>
    </w:p>
    <w:p w14:paraId="3E4EC347" w14:textId="499363AE" w:rsidR="001F64C2" w:rsidRPr="00D375B7" w:rsidRDefault="001F64C2" w:rsidP="00D375B7">
      <w:pPr>
        <w:pStyle w:val="PargrafodaLista"/>
        <w:numPr>
          <w:ilvl w:val="1"/>
          <w:numId w:val="10"/>
        </w:numPr>
        <w:spacing w:line="240" w:lineRule="auto"/>
        <w:ind w:left="425"/>
        <w:contextualSpacing w:val="0"/>
        <w:rPr>
          <w:rFonts w:ascii="Arial" w:hAnsi="Arial" w:cs="Arial"/>
          <w:szCs w:val="20"/>
        </w:rPr>
      </w:pPr>
      <w:r w:rsidRPr="00D375B7">
        <w:rPr>
          <w:rFonts w:ascii="Arial" w:hAnsi="Arial" w:cs="Arial"/>
          <w:szCs w:val="20"/>
        </w:rPr>
        <w:t>O contrato será realizado por execução indireta, sob o regime de empreitada por preço global.</w:t>
      </w:r>
    </w:p>
    <w:p w14:paraId="1247DE8D" w14:textId="3B6504EA" w:rsidR="001F64C2" w:rsidRPr="00D375B7" w:rsidRDefault="001F64C2" w:rsidP="00D375B7">
      <w:pPr>
        <w:pStyle w:val="PargrafodaLista"/>
        <w:numPr>
          <w:ilvl w:val="1"/>
          <w:numId w:val="10"/>
        </w:numPr>
        <w:spacing w:line="240" w:lineRule="auto"/>
        <w:ind w:left="425"/>
        <w:contextualSpacing w:val="0"/>
        <w:rPr>
          <w:rFonts w:ascii="Arial" w:hAnsi="Arial" w:cs="Arial"/>
          <w:szCs w:val="20"/>
        </w:rPr>
      </w:pPr>
      <w:r w:rsidRPr="00D375B7">
        <w:rPr>
          <w:rFonts w:ascii="Arial" w:hAnsi="Arial" w:cs="Arial"/>
          <w:szCs w:val="20"/>
        </w:rPr>
        <w:t>A assinatura do presente Contrato implica a concordância da Contratada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14:paraId="1AE96379" w14:textId="77777777" w:rsidR="006F36FD" w:rsidRPr="00D375B7" w:rsidRDefault="006F36FD" w:rsidP="00D375B7">
      <w:pPr>
        <w:pStyle w:val="PargrafodaLista"/>
        <w:numPr>
          <w:ilvl w:val="1"/>
          <w:numId w:val="10"/>
        </w:numPr>
        <w:spacing w:line="240" w:lineRule="auto"/>
        <w:ind w:left="425"/>
        <w:contextualSpacing w:val="0"/>
        <w:rPr>
          <w:rFonts w:ascii="Arial" w:hAnsi="Arial" w:cs="Arial"/>
          <w:szCs w:val="20"/>
        </w:rPr>
      </w:pPr>
      <w:r w:rsidRPr="00D375B7">
        <w:rPr>
          <w:rFonts w:ascii="Arial" w:hAnsi="Arial" w:cs="Arial"/>
          <w:szCs w:val="20"/>
        </w:rPr>
        <w:t>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arts. 14 e 15 do Decreto n. 7.983/2013;</w:t>
      </w:r>
    </w:p>
    <w:p w14:paraId="44BBA866" w14:textId="77777777" w:rsidR="006F36FD" w:rsidRPr="00D375B7" w:rsidRDefault="006F36FD" w:rsidP="00D375B7">
      <w:pPr>
        <w:tabs>
          <w:tab w:val="clear" w:pos="567"/>
          <w:tab w:val="clear" w:pos="1134"/>
          <w:tab w:val="clear" w:pos="1701"/>
          <w:tab w:val="clear" w:pos="2268"/>
          <w:tab w:val="clear" w:pos="2835"/>
        </w:tabs>
        <w:spacing w:line="240" w:lineRule="auto"/>
        <w:rPr>
          <w:rFonts w:ascii="Arial" w:hAnsi="Arial" w:cs="Arial"/>
          <w:szCs w:val="20"/>
        </w:rPr>
      </w:pPr>
    </w:p>
    <w:p w14:paraId="2441F4D8" w14:textId="572F5C24" w:rsidR="001F64C2" w:rsidRPr="00D375B7" w:rsidRDefault="001F64C2" w:rsidP="00D375B7">
      <w:pPr>
        <w:pStyle w:val="PargrafodaLista"/>
        <w:numPr>
          <w:ilvl w:val="0"/>
          <w:numId w:val="21"/>
        </w:numPr>
        <w:tabs>
          <w:tab w:val="clear" w:pos="567"/>
          <w:tab w:val="clear" w:pos="1134"/>
          <w:tab w:val="clear" w:pos="1701"/>
          <w:tab w:val="clear" w:pos="2268"/>
          <w:tab w:val="clear" w:pos="2835"/>
        </w:tabs>
        <w:spacing w:line="240" w:lineRule="auto"/>
        <w:contextualSpacing w:val="0"/>
        <w:rPr>
          <w:rFonts w:ascii="Arial" w:hAnsi="Arial" w:cs="Arial"/>
          <w:szCs w:val="20"/>
        </w:rPr>
      </w:pPr>
      <w:r w:rsidRPr="00D375B7">
        <w:rPr>
          <w:rFonts w:ascii="Arial" w:hAnsi="Arial" w:cs="Arial"/>
          <w:b/>
          <w:szCs w:val="20"/>
        </w:rPr>
        <w:t xml:space="preserve">CLÁUSULA DÉCIMA </w:t>
      </w:r>
      <w:r w:rsidR="00BF5A13" w:rsidRPr="00D375B7">
        <w:rPr>
          <w:rFonts w:ascii="Arial" w:hAnsi="Arial" w:cs="Arial"/>
          <w:b/>
          <w:szCs w:val="20"/>
        </w:rPr>
        <w:t>TERCEIRA</w:t>
      </w:r>
      <w:r w:rsidRPr="00D375B7">
        <w:rPr>
          <w:rFonts w:ascii="Arial" w:hAnsi="Arial" w:cs="Arial"/>
          <w:b/>
          <w:szCs w:val="20"/>
        </w:rPr>
        <w:t xml:space="preserve"> – </w:t>
      </w:r>
      <w:r w:rsidR="004F70DF" w:rsidRPr="00D375B7">
        <w:rPr>
          <w:rFonts w:ascii="Arial" w:hAnsi="Arial" w:cs="Arial"/>
          <w:b/>
          <w:szCs w:val="20"/>
        </w:rPr>
        <w:t xml:space="preserve">DAS </w:t>
      </w:r>
      <w:r w:rsidRPr="00D375B7">
        <w:rPr>
          <w:rFonts w:ascii="Arial" w:hAnsi="Arial" w:cs="Arial"/>
          <w:b/>
          <w:szCs w:val="20"/>
        </w:rPr>
        <w:t>VEDAÇÕES</w:t>
      </w:r>
    </w:p>
    <w:p w14:paraId="115ABF9D" w14:textId="77777777" w:rsidR="001F64C2" w:rsidRPr="00D375B7" w:rsidRDefault="001F64C2" w:rsidP="00D375B7">
      <w:pPr>
        <w:numPr>
          <w:ilvl w:val="1"/>
          <w:numId w:val="21"/>
        </w:numPr>
        <w:tabs>
          <w:tab w:val="clear" w:pos="567"/>
          <w:tab w:val="clear" w:pos="1134"/>
          <w:tab w:val="clear" w:pos="1701"/>
          <w:tab w:val="clear" w:pos="2268"/>
          <w:tab w:val="clear" w:pos="2835"/>
        </w:tabs>
        <w:spacing w:line="240" w:lineRule="auto"/>
        <w:ind w:left="425"/>
        <w:rPr>
          <w:rFonts w:ascii="Arial" w:hAnsi="Arial" w:cs="Arial"/>
          <w:szCs w:val="20"/>
        </w:rPr>
      </w:pPr>
      <w:r w:rsidRPr="00D375B7">
        <w:rPr>
          <w:rFonts w:ascii="Arial" w:hAnsi="Arial" w:cs="Arial"/>
          <w:szCs w:val="20"/>
        </w:rPr>
        <w:t>É vedado à CONTRATADA:</w:t>
      </w:r>
    </w:p>
    <w:p w14:paraId="6175A5E7" w14:textId="77777777" w:rsidR="001F64C2" w:rsidRPr="00D375B7" w:rsidRDefault="001F64C2" w:rsidP="00D375B7">
      <w:pPr>
        <w:numPr>
          <w:ilvl w:val="2"/>
          <w:numId w:val="21"/>
        </w:numPr>
        <w:tabs>
          <w:tab w:val="clear" w:pos="567"/>
          <w:tab w:val="clear" w:pos="1701"/>
          <w:tab w:val="clear" w:pos="2268"/>
          <w:tab w:val="clear" w:pos="2835"/>
        </w:tabs>
        <w:spacing w:line="240" w:lineRule="auto"/>
        <w:ind w:left="1134"/>
        <w:rPr>
          <w:rFonts w:ascii="Arial" w:hAnsi="Arial" w:cs="Arial"/>
          <w:szCs w:val="20"/>
        </w:rPr>
      </w:pPr>
      <w:r w:rsidRPr="00D375B7">
        <w:rPr>
          <w:rFonts w:ascii="Arial" w:hAnsi="Arial" w:cs="Arial"/>
          <w:szCs w:val="20"/>
        </w:rPr>
        <w:t>Caucionar ou utilizar este Termo de Contrato para qualquer operação financeira;</w:t>
      </w:r>
    </w:p>
    <w:p w14:paraId="796A6DC6" w14:textId="658E4743" w:rsidR="001F64C2" w:rsidRPr="00D375B7" w:rsidRDefault="001F64C2" w:rsidP="00D375B7">
      <w:pPr>
        <w:numPr>
          <w:ilvl w:val="2"/>
          <w:numId w:val="21"/>
        </w:numPr>
        <w:tabs>
          <w:tab w:val="clear" w:pos="567"/>
          <w:tab w:val="clear" w:pos="1701"/>
          <w:tab w:val="clear" w:pos="2268"/>
          <w:tab w:val="clear" w:pos="2835"/>
        </w:tabs>
        <w:spacing w:line="240" w:lineRule="auto"/>
        <w:ind w:left="1134"/>
        <w:rPr>
          <w:rFonts w:ascii="Arial" w:hAnsi="Arial" w:cs="Arial"/>
          <w:szCs w:val="20"/>
        </w:rPr>
      </w:pPr>
      <w:r w:rsidRPr="00D375B7">
        <w:rPr>
          <w:rFonts w:ascii="Arial" w:hAnsi="Arial" w:cs="Arial"/>
          <w:szCs w:val="20"/>
        </w:rPr>
        <w:t>Interromper a execução dos serviços</w:t>
      </w:r>
      <w:r w:rsidR="00B066F6" w:rsidRPr="00D375B7">
        <w:rPr>
          <w:rFonts w:ascii="Arial" w:hAnsi="Arial" w:cs="Arial"/>
          <w:szCs w:val="20"/>
        </w:rPr>
        <w:t>/atividades</w:t>
      </w:r>
      <w:r w:rsidRPr="00D375B7">
        <w:rPr>
          <w:rFonts w:ascii="Arial" w:hAnsi="Arial" w:cs="Arial"/>
          <w:szCs w:val="20"/>
        </w:rPr>
        <w:t xml:space="preserve"> sob alegação de inadimplemento por parte da CONTRATANTE, salvo nos casos previstos em lei.</w:t>
      </w:r>
    </w:p>
    <w:p w14:paraId="0C14C6EB" w14:textId="77777777" w:rsidR="001F64C2" w:rsidRPr="00D375B7" w:rsidRDefault="001F64C2" w:rsidP="00D375B7">
      <w:pPr>
        <w:tabs>
          <w:tab w:val="clear" w:pos="567"/>
          <w:tab w:val="clear" w:pos="1134"/>
          <w:tab w:val="clear" w:pos="1701"/>
          <w:tab w:val="clear" w:pos="2268"/>
          <w:tab w:val="clear" w:pos="2835"/>
        </w:tabs>
        <w:spacing w:line="240" w:lineRule="auto"/>
        <w:rPr>
          <w:rFonts w:ascii="Arial" w:hAnsi="Arial" w:cs="Arial"/>
          <w:szCs w:val="20"/>
        </w:rPr>
      </w:pPr>
    </w:p>
    <w:p w14:paraId="5AB28A36" w14:textId="282965B3" w:rsidR="004F70DF" w:rsidRPr="00D375B7" w:rsidRDefault="004F70DF" w:rsidP="00D375B7">
      <w:pPr>
        <w:pStyle w:val="PargrafodaLista"/>
        <w:numPr>
          <w:ilvl w:val="0"/>
          <w:numId w:val="21"/>
        </w:numPr>
        <w:tabs>
          <w:tab w:val="clear" w:pos="567"/>
          <w:tab w:val="clear" w:pos="1134"/>
          <w:tab w:val="clear" w:pos="1701"/>
          <w:tab w:val="clear" w:pos="2268"/>
          <w:tab w:val="clear" w:pos="2835"/>
        </w:tabs>
        <w:suppressAutoHyphens/>
        <w:spacing w:line="240" w:lineRule="auto"/>
        <w:contextualSpacing w:val="0"/>
        <w:rPr>
          <w:rFonts w:ascii="Arial" w:hAnsi="Arial" w:cs="Arial"/>
          <w:b/>
          <w:szCs w:val="20"/>
        </w:rPr>
      </w:pPr>
      <w:r w:rsidRPr="00D375B7">
        <w:rPr>
          <w:rFonts w:ascii="Arial" w:hAnsi="Arial" w:cs="Arial"/>
          <w:b/>
          <w:szCs w:val="20"/>
        </w:rPr>
        <w:t>CLÁUSULA DÉCIMA QUARTA – DO RECEBIMENTO DO OBJETO</w:t>
      </w:r>
    </w:p>
    <w:p w14:paraId="6894D6F1" w14:textId="03A3F9C8" w:rsidR="004F70DF" w:rsidRPr="00D375B7" w:rsidRDefault="00B96F3F" w:rsidP="00D375B7">
      <w:pPr>
        <w:numPr>
          <w:ilvl w:val="1"/>
          <w:numId w:val="21"/>
        </w:numPr>
        <w:tabs>
          <w:tab w:val="clear" w:pos="567"/>
          <w:tab w:val="clear" w:pos="1134"/>
          <w:tab w:val="clear" w:pos="1701"/>
          <w:tab w:val="clear" w:pos="2268"/>
          <w:tab w:val="clear" w:pos="2835"/>
        </w:tabs>
        <w:suppressAutoHyphens/>
        <w:spacing w:line="240" w:lineRule="auto"/>
        <w:ind w:left="425"/>
        <w:rPr>
          <w:rFonts w:ascii="Arial" w:hAnsi="Arial" w:cs="Arial"/>
          <w:szCs w:val="20"/>
        </w:rPr>
      </w:pPr>
      <w:r w:rsidRPr="00D375B7">
        <w:rPr>
          <w:rFonts w:ascii="Arial" w:hAnsi="Arial" w:cs="Arial"/>
          <w:szCs w:val="20"/>
        </w:rPr>
        <w:t xml:space="preserve">A disciplina inerente ao recebimento do objeto é aquela prevista no Projeto Básico, anexo do </w:t>
      </w:r>
      <w:r w:rsidR="00056ED4" w:rsidRPr="00D375B7">
        <w:rPr>
          <w:rFonts w:ascii="Arial" w:hAnsi="Arial" w:cs="Arial"/>
          <w:szCs w:val="20"/>
        </w:rPr>
        <w:t>Instrumento Convocatório</w:t>
      </w:r>
      <w:r w:rsidR="00391F01" w:rsidRPr="00D375B7">
        <w:rPr>
          <w:rFonts w:ascii="Arial" w:hAnsi="Arial" w:cs="Arial"/>
          <w:szCs w:val="20"/>
        </w:rPr>
        <w:t>.</w:t>
      </w:r>
    </w:p>
    <w:p w14:paraId="6F21568D" w14:textId="77777777" w:rsidR="006B4FBE" w:rsidRPr="00D375B7" w:rsidRDefault="006B4FBE" w:rsidP="00D375B7">
      <w:pPr>
        <w:tabs>
          <w:tab w:val="clear" w:pos="567"/>
          <w:tab w:val="clear" w:pos="1134"/>
          <w:tab w:val="clear" w:pos="1701"/>
          <w:tab w:val="clear" w:pos="2268"/>
          <w:tab w:val="clear" w:pos="2835"/>
        </w:tabs>
        <w:suppressAutoHyphens/>
        <w:spacing w:line="240" w:lineRule="auto"/>
        <w:ind w:left="425"/>
        <w:rPr>
          <w:rFonts w:ascii="Arial" w:hAnsi="Arial" w:cs="Arial"/>
          <w:szCs w:val="20"/>
        </w:rPr>
      </w:pPr>
    </w:p>
    <w:p w14:paraId="493616F1" w14:textId="481F5AF7" w:rsidR="001F64C2" w:rsidRPr="00D375B7" w:rsidRDefault="001F64C2" w:rsidP="00D375B7">
      <w:pPr>
        <w:pStyle w:val="PargrafodaLista"/>
        <w:numPr>
          <w:ilvl w:val="0"/>
          <w:numId w:val="21"/>
        </w:numPr>
        <w:tabs>
          <w:tab w:val="clear" w:pos="567"/>
          <w:tab w:val="clear" w:pos="1134"/>
          <w:tab w:val="clear" w:pos="1701"/>
          <w:tab w:val="clear" w:pos="2268"/>
          <w:tab w:val="clear" w:pos="2835"/>
        </w:tabs>
        <w:spacing w:line="240" w:lineRule="auto"/>
        <w:contextualSpacing w:val="0"/>
        <w:rPr>
          <w:rFonts w:ascii="Arial" w:hAnsi="Arial" w:cs="Arial"/>
          <w:szCs w:val="20"/>
        </w:rPr>
      </w:pPr>
      <w:r w:rsidRPr="00D375B7">
        <w:rPr>
          <w:rFonts w:ascii="Arial" w:hAnsi="Arial" w:cs="Arial"/>
          <w:b/>
          <w:szCs w:val="20"/>
        </w:rPr>
        <w:t>CLÁUSULA DÉCIMA</w:t>
      </w:r>
      <w:r w:rsidR="00BF5A13" w:rsidRPr="00D375B7">
        <w:rPr>
          <w:rFonts w:ascii="Arial" w:hAnsi="Arial" w:cs="Arial"/>
          <w:b/>
          <w:szCs w:val="20"/>
        </w:rPr>
        <w:t xml:space="preserve"> </w:t>
      </w:r>
      <w:r w:rsidR="004F70DF" w:rsidRPr="00D375B7">
        <w:rPr>
          <w:rFonts w:ascii="Arial" w:hAnsi="Arial" w:cs="Arial"/>
          <w:b/>
          <w:szCs w:val="20"/>
        </w:rPr>
        <w:t xml:space="preserve">QUINTA </w:t>
      </w:r>
      <w:r w:rsidRPr="00D375B7">
        <w:rPr>
          <w:rFonts w:ascii="Arial" w:hAnsi="Arial" w:cs="Arial"/>
          <w:b/>
          <w:szCs w:val="20"/>
        </w:rPr>
        <w:t>– RESCISÃO</w:t>
      </w:r>
    </w:p>
    <w:p w14:paraId="3B1AEBF3" w14:textId="5656A81C" w:rsidR="001F64C2" w:rsidRPr="00D375B7" w:rsidRDefault="001F64C2" w:rsidP="00D375B7">
      <w:pPr>
        <w:pStyle w:val="PargrafodaLista"/>
        <w:numPr>
          <w:ilvl w:val="1"/>
          <w:numId w:val="14"/>
        </w:numPr>
        <w:tabs>
          <w:tab w:val="clear" w:pos="567"/>
          <w:tab w:val="clear" w:pos="1134"/>
          <w:tab w:val="clear" w:pos="1701"/>
          <w:tab w:val="clear" w:pos="2268"/>
          <w:tab w:val="clear" w:pos="2835"/>
        </w:tabs>
        <w:spacing w:line="240" w:lineRule="auto"/>
        <w:ind w:left="425" w:firstLine="0"/>
        <w:contextualSpacing w:val="0"/>
        <w:rPr>
          <w:rFonts w:ascii="Arial" w:hAnsi="Arial" w:cs="Arial"/>
          <w:szCs w:val="20"/>
        </w:rPr>
      </w:pPr>
      <w:r w:rsidRPr="00D375B7">
        <w:rPr>
          <w:rFonts w:ascii="Arial" w:hAnsi="Arial" w:cs="Arial"/>
          <w:szCs w:val="20"/>
        </w:rPr>
        <w:t xml:space="preserve">O presente Termo de Contrato poderá ser rescindido nas hipóteses previstas no art. 78 da Lei nº 8.666, de 1993, com as consequências indicadas no art. 80 da mesma Lei, sem prejuízo da aplicação das sanções previstas no </w:t>
      </w:r>
      <w:r w:rsidR="00E85A94" w:rsidRPr="00D375B7">
        <w:rPr>
          <w:rFonts w:ascii="Arial" w:hAnsi="Arial" w:cs="Arial"/>
          <w:szCs w:val="20"/>
        </w:rPr>
        <w:t>Projeto Básico</w:t>
      </w:r>
      <w:r w:rsidRPr="00D375B7">
        <w:rPr>
          <w:rFonts w:ascii="Arial" w:hAnsi="Arial" w:cs="Arial"/>
          <w:szCs w:val="20"/>
        </w:rPr>
        <w:t xml:space="preserve">, anexo do </w:t>
      </w:r>
      <w:r w:rsidR="00056ED4" w:rsidRPr="00D375B7">
        <w:rPr>
          <w:rFonts w:ascii="Arial" w:hAnsi="Arial" w:cs="Arial"/>
          <w:szCs w:val="20"/>
        </w:rPr>
        <w:t>Instrumento Convocatório</w:t>
      </w:r>
      <w:r w:rsidRPr="00D375B7">
        <w:rPr>
          <w:rFonts w:ascii="Arial" w:hAnsi="Arial" w:cs="Arial"/>
          <w:szCs w:val="20"/>
        </w:rPr>
        <w:t>.</w:t>
      </w:r>
    </w:p>
    <w:p w14:paraId="12DA9F4C" w14:textId="77777777" w:rsidR="001F64C2" w:rsidRPr="00D375B7" w:rsidRDefault="001F64C2" w:rsidP="00D375B7">
      <w:pPr>
        <w:numPr>
          <w:ilvl w:val="1"/>
          <w:numId w:val="14"/>
        </w:numPr>
        <w:tabs>
          <w:tab w:val="clear" w:pos="567"/>
          <w:tab w:val="clear" w:pos="1134"/>
          <w:tab w:val="clear" w:pos="1701"/>
          <w:tab w:val="clear" w:pos="2268"/>
          <w:tab w:val="clear" w:pos="2835"/>
        </w:tabs>
        <w:spacing w:line="240" w:lineRule="auto"/>
        <w:ind w:left="425" w:firstLine="0"/>
        <w:rPr>
          <w:rFonts w:ascii="Arial" w:hAnsi="Arial" w:cs="Arial"/>
          <w:szCs w:val="20"/>
        </w:rPr>
      </w:pPr>
      <w:r w:rsidRPr="00D375B7">
        <w:rPr>
          <w:rFonts w:ascii="Arial" w:hAnsi="Arial" w:cs="Arial"/>
          <w:szCs w:val="20"/>
        </w:rPr>
        <w:t>Os casos de rescisão contratual serão formalmente motivados, assegurando-se à CONTRATADA o direito à prévia e ampla defesa.</w:t>
      </w:r>
    </w:p>
    <w:p w14:paraId="681DEE2A" w14:textId="77777777" w:rsidR="001F64C2" w:rsidRPr="00D375B7" w:rsidRDefault="001F64C2" w:rsidP="00D375B7">
      <w:pPr>
        <w:numPr>
          <w:ilvl w:val="1"/>
          <w:numId w:val="14"/>
        </w:numPr>
        <w:tabs>
          <w:tab w:val="clear" w:pos="567"/>
          <w:tab w:val="clear" w:pos="1134"/>
          <w:tab w:val="clear" w:pos="1701"/>
          <w:tab w:val="clear" w:pos="2268"/>
          <w:tab w:val="clear" w:pos="2835"/>
        </w:tabs>
        <w:spacing w:line="240" w:lineRule="auto"/>
        <w:ind w:left="425" w:firstLine="0"/>
        <w:rPr>
          <w:rFonts w:ascii="Arial" w:hAnsi="Arial" w:cs="Arial"/>
          <w:szCs w:val="20"/>
        </w:rPr>
      </w:pPr>
      <w:r w:rsidRPr="00D375B7">
        <w:rPr>
          <w:rFonts w:ascii="Arial" w:hAnsi="Arial" w:cs="Arial"/>
          <w:szCs w:val="20"/>
        </w:rPr>
        <w:t>A CONTRATADA reconhece os direitos da CONTRATANTE em caso de rescisão administrativa prevista no art. 77 da Lei nº 8.666, de 1993.</w:t>
      </w:r>
    </w:p>
    <w:p w14:paraId="5F46AD01" w14:textId="77777777" w:rsidR="001F64C2" w:rsidRPr="00D375B7" w:rsidRDefault="001F64C2" w:rsidP="00D375B7">
      <w:pPr>
        <w:numPr>
          <w:ilvl w:val="1"/>
          <w:numId w:val="14"/>
        </w:numPr>
        <w:tabs>
          <w:tab w:val="clear" w:pos="567"/>
          <w:tab w:val="clear" w:pos="1134"/>
          <w:tab w:val="clear" w:pos="1701"/>
          <w:tab w:val="clear" w:pos="2268"/>
          <w:tab w:val="clear" w:pos="2835"/>
        </w:tabs>
        <w:spacing w:line="240" w:lineRule="auto"/>
        <w:ind w:left="425" w:firstLine="0"/>
        <w:rPr>
          <w:rFonts w:ascii="Arial" w:hAnsi="Arial" w:cs="Arial"/>
          <w:szCs w:val="20"/>
        </w:rPr>
      </w:pPr>
      <w:r w:rsidRPr="00D375B7">
        <w:rPr>
          <w:rFonts w:ascii="Arial" w:hAnsi="Arial" w:cs="Arial"/>
          <w:szCs w:val="20"/>
        </w:rPr>
        <w:lastRenderedPageBreak/>
        <w:t>O termo de rescisão, sempre que possível, deverá indicar:</w:t>
      </w:r>
    </w:p>
    <w:p w14:paraId="3567E0D9" w14:textId="6CD89515" w:rsidR="001F64C2" w:rsidRPr="00D375B7" w:rsidRDefault="001F64C2" w:rsidP="00D375B7">
      <w:pPr>
        <w:numPr>
          <w:ilvl w:val="2"/>
          <w:numId w:val="14"/>
        </w:numPr>
        <w:tabs>
          <w:tab w:val="clear" w:pos="567"/>
          <w:tab w:val="clear" w:pos="1134"/>
          <w:tab w:val="clear" w:pos="1701"/>
          <w:tab w:val="clear" w:pos="2268"/>
          <w:tab w:val="clear" w:pos="2835"/>
        </w:tabs>
        <w:spacing w:line="240" w:lineRule="auto"/>
        <w:ind w:left="1134" w:firstLine="0"/>
        <w:rPr>
          <w:rFonts w:ascii="Arial" w:hAnsi="Arial" w:cs="Arial"/>
          <w:szCs w:val="20"/>
        </w:rPr>
      </w:pPr>
      <w:r w:rsidRPr="00D375B7">
        <w:rPr>
          <w:rFonts w:ascii="Arial" w:hAnsi="Arial" w:cs="Arial"/>
          <w:szCs w:val="20"/>
        </w:rPr>
        <w:t>Balanço dos eventos contratuais já cumpridos ou parcialmente cumpridos em relação ao cronograma físico-financeiro, atualizado;</w:t>
      </w:r>
    </w:p>
    <w:p w14:paraId="6D29A45E" w14:textId="77777777" w:rsidR="001F64C2" w:rsidRPr="00D375B7" w:rsidRDefault="001F64C2" w:rsidP="00D375B7">
      <w:pPr>
        <w:numPr>
          <w:ilvl w:val="2"/>
          <w:numId w:val="14"/>
        </w:numPr>
        <w:tabs>
          <w:tab w:val="clear" w:pos="567"/>
          <w:tab w:val="clear" w:pos="1134"/>
          <w:tab w:val="clear" w:pos="1701"/>
          <w:tab w:val="clear" w:pos="2268"/>
          <w:tab w:val="clear" w:pos="2835"/>
        </w:tabs>
        <w:spacing w:line="240" w:lineRule="auto"/>
        <w:ind w:left="1134" w:firstLine="0"/>
        <w:rPr>
          <w:rFonts w:ascii="Arial" w:hAnsi="Arial" w:cs="Arial"/>
          <w:szCs w:val="20"/>
        </w:rPr>
      </w:pPr>
      <w:r w:rsidRPr="00D375B7">
        <w:rPr>
          <w:rFonts w:ascii="Arial" w:hAnsi="Arial" w:cs="Arial"/>
          <w:szCs w:val="20"/>
        </w:rPr>
        <w:t>Relação dos pagamentos já efetuados e ainda devidos;</w:t>
      </w:r>
    </w:p>
    <w:p w14:paraId="7193AB8C" w14:textId="77777777" w:rsidR="001F64C2" w:rsidRDefault="001F64C2" w:rsidP="00D375B7">
      <w:pPr>
        <w:numPr>
          <w:ilvl w:val="2"/>
          <w:numId w:val="14"/>
        </w:numPr>
        <w:tabs>
          <w:tab w:val="clear" w:pos="567"/>
          <w:tab w:val="clear" w:pos="1134"/>
          <w:tab w:val="clear" w:pos="1701"/>
          <w:tab w:val="clear" w:pos="2268"/>
          <w:tab w:val="clear" w:pos="2835"/>
        </w:tabs>
        <w:spacing w:line="240" w:lineRule="auto"/>
        <w:ind w:left="1134" w:firstLine="0"/>
        <w:rPr>
          <w:rFonts w:ascii="Arial" w:hAnsi="Arial" w:cs="Arial"/>
          <w:szCs w:val="20"/>
        </w:rPr>
      </w:pPr>
      <w:r w:rsidRPr="00D375B7">
        <w:rPr>
          <w:rFonts w:ascii="Arial" w:hAnsi="Arial" w:cs="Arial"/>
          <w:szCs w:val="20"/>
        </w:rPr>
        <w:t>Indenizações e multas.</w:t>
      </w:r>
    </w:p>
    <w:p w14:paraId="256BC2B8" w14:textId="10A667E3" w:rsidR="007A6164" w:rsidRPr="007A6164" w:rsidRDefault="007A6164" w:rsidP="007A6164">
      <w:pPr>
        <w:numPr>
          <w:ilvl w:val="1"/>
          <w:numId w:val="14"/>
        </w:numPr>
        <w:tabs>
          <w:tab w:val="clear" w:pos="567"/>
          <w:tab w:val="clear" w:pos="1134"/>
          <w:tab w:val="clear" w:pos="1701"/>
          <w:tab w:val="clear" w:pos="2268"/>
          <w:tab w:val="clear" w:pos="2835"/>
        </w:tabs>
        <w:spacing w:line="240" w:lineRule="auto"/>
        <w:ind w:left="425" w:firstLine="0"/>
        <w:rPr>
          <w:rFonts w:ascii="Arial" w:hAnsi="Arial" w:cs="Arial"/>
          <w:szCs w:val="20"/>
        </w:rPr>
      </w:pPr>
      <w:r w:rsidRPr="007A6164">
        <w:rPr>
          <w:rFonts w:ascii="Arial" w:hAnsi="Arial" w:cs="Arial"/>
          <w:szCs w:val="20"/>
        </w:rPr>
        <w:t>No caso de obras, 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 será causa de rescisão por ato unilateral e</w:t>
      </w:r>
      <w:r>
        <w:rPr>
          <w:rFonts w:ascii="Arial" w:hAnsi="Arial" w:cs="Arial"/>
          <w:szCs w:val="20"/>
        </w:rPr>
        <w:t xml:space="preserve"> </w:t>
      </w:r>
      <w:r w:rsidRPr="007A6164">
        <w:rPr>
          <w:rFonts w:ascii="Arial" w:hAnsi="Arial" w:cs="Arial"/>
          <w:szCs w:val="20"/>
        </w:rPr>
        <w:t>escrito da contratante</w:t>
      </w:r>
    </w:p>
    <w:p w14:paraId="1F17E1A0" w14:textId="77777777" w:rsidR="0054401B" w:rsidRPr="00D375B7" w:rsidRDefault="0054401B" w:rsidP="00D375B7">
      <w:pPr>
        <w:pStyle w:val="Nivel1"/>
        <w:numPr>
          <w:ilvl w:val="0"/>
          <w:numId w:val="14"/>
        </w:numPr>
        <w:spacing w:line="240" w:lineRule="auto"/>
        <w:rPr>
          <w:b w:val="0"/>
          <w:color w:val="auto"/>
        </w:rPr>
      </w:pPr>
      <w:r w:rsidRPr="00D375B7">
        <w:rPr>
          <w:color w:val="auto"/>
        </w:rPr>
        <w:t>CLÁUSULA DÉCIMA SEXTA – DOS CASOS OMISSOS</w:t>
      </w:r>
    </w:p>
    <w:p w14:paraId="723770E4" w14:textId="1060C08D" w:rsidR="0054401B" w:rsidRPr="00D375B7" w:rsidRDefault="0054401B" w:rsidP="00D375B7">
      <w:pPr>
        <w:numPr>
          <w:ilvl w:val="1"/>
          <w:numId w:val="14"/>
        </w:numPr>
        <w:tabs>
          <w:tab w:val="clear" w:pos="567"/>
          <w:tab w:val="clear" w:pos="1134"/>
          <w:tab w:val="clear" w:pos="1701"/>
          <w:tab w:val="clear" w:pos="2268"/>
          <w:tab w:val="clear" w:pos="2835"/>
        </w:tabs>
        <w:spacing w:line="240" w:lineRule="auto"/>
        <w:ind w:left="425" w:firstLine="0"/>
        <w:rPr>
          <w:rFonts w:ascii="Arial" w:hAnsi="Arial" w:cs="Arial"/>
          <w:szCs w:val="20"/>
        </w:rPr>
      </w:pPr>
      <w:r w:rsidRPr="00D375B7">
        <w:rPr>
          <w:rFonts w:ascii="Arial" w:hAnsi="Arial" w:cs="Arial"/>
          <w:szCs w:val="20"/>
        </w:rPr>
        <w:t>Os casos omissos serão decididos pela CONTRATANTE, segundo as disposições con</w:t>
      </w:r>
      <w:r w:rsidR="00E730CD" w:rsidRPr="00D375B7">
        <w:rPr>
          <w:rFonts w:ascii="Arial" w:hAnsi="Arial" w:cs="Arial"/>
          <w:szCs w:val="20"/>
        </w:rPr>
        <w:t>tidas na Lei nº 8.666, de 1993</w:t>
      </w:r>
      <w:r w:rsidRPr="00D375B7">
        <w:rPr>
          <w:rFonts w:ascii="Arial" w:hAnsi="Arial" w:cs="Arial"/>
          <w:szCs w:val="20"/>
        </w:rPr>
        <w:t xml:space="preserve"> e demais normas federais aplicáveis e, subsidiariamente, segundo as disposições contidas na Lei nº 8.078, de 1990 – Código de Defesa do Consumidor – e normas e princípios gerais dos contratos.</w:t>
      </w:r>
    </w:p>
    <w:p w14:paraId="701DFB14" w14:textId="77777777" w:rsidR="001F64C2" w:rsidRPr="00D375B7" w:rsidRDefault="001F64C2" w:rsidP="00D375B7">
      <w:pPr>
        <w:tabs>
          <w:tab w:val="clear" w:pos="567"/>
          <w:tab w:val="clear" w:pos="1134"/>
          <w:tab w:val="clear" w:pos="1701"/>
          <w:tab w:val="clear" w:pos="2268"/>
          <w:tab w:val="clear" w:pos="2835"/>
        </w:tabs>
        <w:spacing w:line="240" w:lineRule="auto"/>
        <w:rPr>
          <w:rFonts w:ascii="Arial" w:hAnsi="Arial" w:cs="Arial"/>
          <w:szCs w:val="20"/>
        </w:rPr>
      </w:pPr>
    </w:p>
    <w:p w14:paraId="4FE0FABA" w14:textId="23C55220" w:rsidR="00077338" w:rsidRPr="00D375B7" w:rsidRDefault="00077338" w:rsidP="00D375B7">
      <w:pPr>
        <w:pStyle w:val="PargrafodaLista"/>
        <w:numPr>
          <w:ilvl w:val="0"/>
          <w:numId w:val="14"/>
        </w:numPr>
        <w:tabs>
          <w:tab w:val="clear" w:pos="567"/>
          <w:tab w:val="clear" w:pos="1134"/>
          <w:tab w:val="clear" w:pos="1701"/>
          <w:tab w:val="clear" w:pos="2268"/>
          <w:tab w:val="clear" w:pos="2835"/>
        </w:tabs>
        <w:spacing w:line="240" w:lineRule="auto"/>
        <w:ind w:left="0" w:firstLine="0"/>
        <w:contextualSpacing w:val="0"/>
        <w:rPr>
          <w:rFonts w:ascii="Arial" w:hAnsi="Arial" w:cs="Arial"/>
          <w:szCs w:val="20"/>
        </w:rPr>
      </w:pPr>
      <w:r w:rsidRPr="00D375B7">
        <w:rPr>
          <w:rFonts w:ascii="Arial" w:hAnsi="Arial" w:cs="Arial"/>
          <w:b/>
          <w:szCs w:val="20"/>
        </w:rPr>
        <w:t xml:space="preserve">CLÁUSULA DÉCIMA </w:t>
      </w:r>
      <w:r w:rsidR="0054401B" w:rsidRPr="00D375B7">
        <w:rPr>
          <w:rFonts w:ascii="Arial" w:hAnsi="Arial" w:cs="Arial"/>
          <w:b/>
          <w:szCs w:val="20"/>
        </w:rPr>
        <w:t>SÉTIMA</w:t>
      </w:r>
      <w:r w:rsidRPr="00D375B7">
        <w:rPr>
          <w:rFonts w:ascii="Arial" w:hAnsi="Arial" w:cs="Arial"/>
          <w:b/>
          <w:szCs w:val="20"/>
        </w:rPr>
        <w:t xml:space="preserve"> – PUBLICAÇÃO</w:t>
      </w:r>
    </w:p>
    <w:p w14:paraId="04FF8F03" w14:textId="3C8DAE4C" w:rsidR="00077338" w:rsidRPr="00D375B7" w:rsidRDefault="00077338" w:rsidP="00D375B7">
      <w:pPr>
        <w:numPr>
          <w:ilvl w:val="1"/>
          <w:numId w:val="14"/>
        </w:numPr>
        <w:tabs>
          <w:tab w:val="clear" w:pos="567"/>
          <w:tab w:val="clear" w:pos="1134"/>
          <w:tab w:val="clear" w:pos="1701"/>
          <w:tab w:val="clear" w:pos="2268"/>
          <w:tab w:val="clear" w:pos="2835"/>
        </w:tabs>
        <w:spacing w:line="240" w:lineRule="auto"/>
        <w:ind w:left="425" w:firstLine="0"/>
        <w:rPr>
          <w:rFonts w:ascii="Arial" w:hAnsi="Arial" w:cs="Arial"/>
          <w:szCs w:val="20"/>
        </w:rPr>
      </w:pPr>
      <w:r w:rsidRPr="00D375B7">
        <w:rPr>
          <w:rFonts w:ascii="Arial" w:hAnsi="Arial" w:cs="Arial"/>
          <w:szCs w:val="20"/>
        </w:rPr>
        <w:t>Incumbirá à Contratante providenciar a publicação deste instrumento, por extrato, no Diário Oficial da União, no prazo previsto na Lei nº 8.666, de 1993.</w:t>
      </w:r>
    </w:p>
    <w:p w14:paraId="5B1E069B" w14:textId="77777777" w:rsidR="00077338" w:rsidRPr="00D375B7" w:rsidRDefault="00077338" w:rsidP="00D375B7">
      <w:pPr>
        <w:spacing w:line="240" w:lineRule="auto"/>
        <w:ind w:left="425"/>
        <w:rPr>
          <w:rFonts w:ascii="Arial" w:hAnsi="Arial" w:cs="Arial"/>
          <w:szCs w:val="20"/>
        </w:rPr>
      </w:pPr>
    </w:p>
    <w:p w14:paraId="29F06212" w14:textId="7B52B564" w:rsidR="00077338" w:rsidRPr="00D375B7" w:rsidRDefault="00077338" w:rsidP="00D375B7">
      <w:pPr>
        <w:numPr>
          <w:ilvl w:val="0"/>
          <w:numId w:val="14"/>
        </w:numPr>
        <w:tabs>
          <w:tab w:val="clear" w:pos="567"/>
          <w:tab w:val="clear" w:pos="1134"/>
          <w:tab w:val="clear" w:pos="1701"/>
          <w:tab w:val="clear" w:pos="2268"/>
          <w:tab w:val="clear" w:pos="2835"/>
        </w:tabs>
        <w:spacing w:line="240" w:lineRule="auto"/>
        <w:ind w:left="0" w:firstLine="0"/>
        <w:rPr>
          <w:rFonts w:ascii="Arial" w:hAnsi="Arial" w:cs="Arial"/>
          <w:szCs w:val="20"/>
        </w:rPr>
      </w:pPr>
      <w:r w:rsidRPr="00D375B7">
        <w:rPr>
          <w:rFonts w:ascii="Arial" w:hAnsi="Arial" w:cs="Arial"/>
          <w:b/>
          <w:szCs w:val="20"/>
        </w:rPr>
        <w:t xml:space="preserve">CLÁUSULA DÉCIMA </w:t>
      </w:r>
      <w:r w:rsidR="0054401B" w:rsidRPr="00D375B7">
        <w:rPr>
          <w:rFonts w:ascii="Arial" w:hAnsi="Arial" w:cs="Arial"/>
          <w:b/>
          <w:szCs w:val="20"/>
        </w:rPr>
        <w:t>OITAVA</w:t>
      </w:r>
      <w:r w:rsidRPr="00D375B7">
        <w:rPr>
          <w:rFonts w:ascii="Arial" w:hAnsi="Arial" w:cs="Arial"/>
          <w:b/>
          <w:szCs w:val="20"/>
        </w:rPr>
        <w:t xml:space="preserve"> – FORO</w:t>
      </w:r>
    </w:p>
    <w:p w14:paraId="05EF0663" w14:textId="7EE8AB22" w:rsidR="00077338" w:rsidRPr="00D375B7" w:rsidRDefault="00077338" w:rsidP="00D375B7">
      <w:pPr>
        <w:numPr>
          <w:ilvl w:val="1"/>
          <w:numId w:val="14"/>
        </w:numPr>
        <w:tabs>
          <w:tab w:val="clear" w:pos="567"/>
          <w:tab w:val="clear" w:pos="1134"/>
          <w:tab w:val="clear" w:pos="1701"/>
          <w:tab w:val="clear" w:pos="2268"/>
          <w:tab w:val="clear" w:pos="2835"/>
        </w:tabs>
        <w:spacing w:line="240" w:lineRule="auto"/>
        <w:ind w:left="425" w:firstLine="0"/>
        <w:rPr>
          <w:rFonts w:ascii="Arial" w:hAnsi="Arial" w:cs="Arial"/>
          <w:szCs w:val="20"/>
        </w:rPr>
      </w:pPr>
      <w:r w:rsidRPr="00D375B7">
        <w:rPr>
          <w:rFonts w:ascii="Arial" w:hAnsi="Arial" w:cs="Arial"/>
          <w:szCs w:val="20"/>
        </w:rPr>
        <w:t xml:space="preserve">O Foro para solucionar os litígios que decorrerem da execução deste Termo de Contrato será o da Seção Judiciária de </w:t>
      </w:r>
      <w:r w:rsidR="00551C54" w:rsidRPr="00D375B7">
        <w:rPr>
          <w:rFonts w:ascii="Arial" w:hAnsi="Arial" w:cs="Arial"/>
          <w:szCs w:val="20"/>
        </w:rPr>
        <w:t>Ji-Paraná/RO</w:t>
      </w:r>
      <w:r w:rsidRPr="00D375B7">
        <w:rPr>
          <w:rFonts w:ascii="Arial" w:hAnsi="Arial" w:cs="Arial"/>
          <w:szCs w:val="20"/>
        </w:rPr>
        <w:t xml:space="preserve"> - Justiça Federal.</w:t>
      </w:r>
    </w:p>
    <w:p w14:paraId="3DD4C022" w14:textId="77777777" w:rsidR="00077338" w:rsidRPr="00D375B7" w:rsidRDefault="00077338" w:rsidP="00D375B7">
      <w:pPr>
        <w:spacing w:line="240" w:lineRule="auto"/>
        <w:ind w:left="425"/>
        <w:rPr>
          <w:rFonts w:ascii="Arial" w:hAnsi="Arial" w:cs="Arial"/>
          <w:szCs w:val="20"/>
        </w:rPr>
      </w:pPr>
    </w:p>
    <w:p w14:paraId="25DBACB9" w14:textId="4734F235" w:rsidR="00077338" w:rsidRDefault="00077338" w:rsidP="00D375B7">
      <w:pPr>
        <w:spacing w:line="240" w:lineRule="auto"/>
        <w:ind w:firstLine="425"/>
        <w:rPr>
          <w:rFonts w:ascii="Arial" w:hAnsi="Arial" w:cs="Arial"/>
          <w:szCs w:val="20"/>
        </w:rPr>
      </w:pPr>
      <w:r w:rsidRPr="00D375B7">
        <w:rPr>
          <w:rFonts w:ascii="Arial" w:hAnsi="Arial" w:cs="Arial"/>
          <w:szCs w:val="20"/>
        </w:rPr>
        <w:t xml:space="preserve">Para firmeza e validade do pactuado, o presente Termo de Contrato foi lavrado em </w:t>
      </w:r>
      <w:r w:rsidR="00391F01" w:rsidRPr="00D375B7">
        <w:rPr>
          <w:rFonts w:ascii="Arial" w:hAnsi="Arial" w:cs="Arial"/>
          <w:szCs w:val="20"/>
        </w:rPr>
        <w:t>2</w:t>
      </w:r>
      <w:r w:rsidRPr="00D375B7">
        <w:rPr>
          <w:rFonts w:ascii="Arial" w:hAnsi="Arial" w:cs="Arial"/>
          <w:szCs w:val="20"/>
        </w:rPr>
        <w:t xml:space="preserve"> (duas) vias de igual teor, que, depois de lido e achado em ordem, vai assinado pelos contra</w:t>
      </w:r>
      <w:r w:rsidR="00391F01" w:rsidRPr="00D375B7">
        <w:rPr>
          <w:rFonts w:ascii="Arial" w:hAnsi="Arial" w:cs="Arial"/>
          <w:szCs w:val="20"/>
        </w:rPr>
        <w:t>tantes</w:t>
      </w:r>
      <w:r w:rsidRPr="00D375B7">
        <w:rPr>
          <w:rFonts w:ascii="Arial" w:hAnsi="Arial" w:cs="Arial"/>
          <w:szCs w:val="20"/>
        </w:rPr>
        <w:t xml:space="preserve">. </w:t>
      </w:r>
    </w:p>
    <w:p w14:paraId="69284CAA" w14:textId="77777777" w:rsidR="00D375B7" w:rsidRPr="00D375B7" w:rsidRDefault="00D375B7" w:rsidP="00D375B7">
      <w:pPr>
        <w:spacing w:line="240" w:lineRule="auto"/>
        <w:ind w:firstLine="425"/>
        <w:rPr>
          <w:rFonts w:ascii="Arial" w:hAnsi="Arial" w:cs="Arial"/>
          <w:szCs w:val="20"/>
        </w:rPr>
      </w:pPr>
    </w:p>
    <w:p w14:paraId="777DFCE9" w14:textId="4F9FAD42" w:rsidR="00077338" w:rsidRPr="00D375B7" w:rsidRDefault="00551C54" w:rsidP="00D375B7">
      <w:pPr>
        <w:spacing w:line="240" w:lineRule="auto"/>
        <w:ind w:right="-15"/>
        <w:jc w:val="right"/>
        <w:rPr>
          <w:rFonts w:ascii="Arial" w:hAnsi="Arial" w:cs="Arial"/>
          <w:szCs w:val="20"/>
        </w:rPr>
      </w:pPr>
      <w:r w:rsidRPr="00D375B7">
        <w:rPr>
          <w:rFonts w:ascii="Arial" w:hAnsi="Arial" w:cs="Arial"/>
          <w:szCs w:val="20"/>
        </w:rPr>
        <w:t>Ji-Paraná</w:t>
      </w:r>
      <w:r w:rsidR="00077338" w:rsidRPr="00D375B7">
        <w:rPr>
          <w:rFonts w:ascii="Arial" w:hAnsi="Arial" w:cs="Arial"/>
          <w:szCs w:val="20"/>
        </w:rPr>
        <w:t>,  .......... de.....................</w:t>
      </w:r>
      <w:r w:rsidR="00D375B7" w:rsidRPr="00D375B7">
        <w:rPr>
          <w:rFonts w:ascii="Arial" w:hAnsi="Arial" w:cs="Arial"/>
          <w:szCs w:val="20"/>
        </w:rPr>
        <w:t>..................... de 2019</w:t>
      </w:r>
    </w:p>
    <w:p w14:paraId="375C7054" w14:textId="77777777" w:rsidR="00077338" w:rsidRPr="00D375B7" w:rsidRDefault="00077338" w:rsidP="00D375B7">
      <w:pPr>
        <w:spacing w:line="240" w:lineRule="auto"/>
        <w:rPr>
          <w:rFonts w:ascii="Arial" w:hAnsi="Arial" w:cs="Arial"/>
          <w:bCs/>
          <w:szCs w:val="20"/>
        </w:rPr>
      </w:pPr>
    </w:p>
    <w:p w14:paraId="704E1FC1" w14:textId="77777777" w:rsidR="00077338" w:rsidRPr="00D375B7" w:rsidRDefault="00077338" w:rsidP="00D375B7">
      <w:pPr>
        <w:spacing w:line="240" w:lineRule="auto"/>
        <w:jc w:val="center"/>
        <w:rPr>
          <w:rFonts w:ascii="Arial" w:hAnsi="Arial" w:cs="Arial"/>
          <w:bCs/>
          <w:szCs w:val="20"/>
        </w:rPr>
      </w:pPr>
      <w:r w:rsidRPr="00D375B7">
        <w:rPr>
          <w:rFonts w:ascii="Arial" w:hAnsi="Arial" w:cs="Arial"/>
          <w:bCs/>
          <w:szCs w:val="20"/>
        </w:rPr>
        <w:t>_________________________</w:t>
      </w:r>
    </w:p>
    <w:p w14:paraId="002515C5" w14:textId="2F9A0F23" w:rsidR="00077338" w:rsidRPr="00D375B7" w:rsidRDefault="00551C54" w:rsidP="00D375B7">
      <w:pPr>
        <w:spacing w:line="240" w:lineRule="auto"/>
        <w:jc w:val="center"/>
        <w:rPr>
          <w:rFonts w:ascii="Arial" w:hAnsi="Arial" w:cs="Arial"/>
          <w:bCs/>
          <w:szCs w:val="20"/>
        </w:rPr>
      </w:pPr>
      <w:r w:rsidRPr="00D375B7">
        <w:rPr>
          <w:rFonts w:ascii="Arial" w:hAnsi="Arial" w:cs="Arial"/>
          <w:bCs/>
          <w:szCs w:val="20"/>
        </w:rPr>
        <w:t>VERIDIANE FERREIRA DE SOUZA</w:t>
      </w:r>
    </w:p>
    <w:p w14:paraId="44439106" w14:textId="0233CFAE" w:rsidR="00551C54" w:rsidRPr="00D375B7" w:rsidRDefault="00551C54" w:rsidP="00D375B7">
      <w:pPr>
        <w:spacing w:line="240" w:lineRule="auto"/>
        <w:jc w:val="center"/>
        <w:rPr>
          <w:rFonts w:ascii="Arial" w:hAnsi="Arial" w:cs="Arial"/>
          <w:bCs/>
          <w:szCs w:val="20"/>
        </w:rPr>
      </w:pPr>
      <w:r w:rsidRPr="00D375B7">
        <w:rPr>
          <w:rFonts w:ascii="Arial" w:hAnsi="Arial" w:cs="Arial"/>
          <w:bCs/>
          <w:szCs w:val="20"/>
        </w:rPr>
        <w:t>Chefe da SACOR/DRF/JPR</w:t>
      </w:r>
    </w:p>
    <w:p w14:paraId="29C0D459" w14:textId="77777777" w:rsidR="00077338" w:rsidRPr="00D375B7" w:rsidRDefault="00077338" w:rsidP="00D375B7">
      <w:pPr>
        <w:spacing w:line="240" w:lineRule="auto"/>
        <w:jc w:val="center"/>
        <w:rPr>
          <w:rFonts w:ascii="Arial" w:hAnsi="Arial" w:cs="Arial"/>
          <w:szCs w:val="20"/>
        </w:rPr>
      </w:pPr>
      <w:r w:rsidRPr="00D375B7">
        <w:rPr>
          <w:rFonts w:ascii="Arial" w:hAnsi="Arial" w:cs="Arial"/>
          <w:szCs w:val="20"/>
        </w:rPr>
        <w:t>_________________________</w:t>
      </w:r>
    </w:p>
    <w:p w14:paraId="659F337F" w14:textId="77777777" w:rsidR="00077338" w:rsidRPr="00D375B7" w:rsidRDefault="00077338" w:rsidP="00D375B7">
      <w:pPr>
        <w:spacing w:line="240" w:lineRule="auto"/>
        <w:jc w:val="center"/>
        <w:rPr>
          <w:rFonts w:ascii="Arial" w:hAnsi="Arial" w:cs="Arial"/>
          <w:szCs w:val="20"/>
        </w:rPr>
      </w:pPr>
      <w:r w:rsidRPr="00D375B7">
        <w:rPr>
          <w:rFonts w:ascii="Arial" w:hAnsi="Arial" w:cs="Arial"/>
          <w:szCs w:val="20"/>
        </w:rPr>
        <w:t>Responsável legal da CONTRATADA</w:t>
      </w:r>
    </w:p>
    <w:p w14:paraId="27877D35" w14:textId="77777777" w:rsidR="00077338" w:rsidRPr="00D375B7" w:rsidRDefault="00077338" w:rsidP="00D375B7">
      <w:pPr>
        <w:spacing w:line="240" w:lineRule="auto"/>
        <w:rPr>
          <w:rFonts w:ascii="Arial" w:hAnsi="Arial" w:cs="Arial"/>
          <w:szCs w:val="20"/>
        </w:rPr>
      </w:pPr>
    </w:p>
    <w:p w14:paraId="13DB2D94" w14:textId="77777777" w:rsidR="00077338" w:rsidRPr="00D375B7" w:rsidRDefault="00077338" w:rsidP="00D375B7">
      <w:pPr>
        <w:spacing w:line="240" w:lineRule="auto"/>
        <w:rPr>
          <w:rFonts w:ascii="Arial" w:hAnsi="Arial" w:cs="Arial"/>
          <w:szCs w:val="20"/>
        </w:rPr>
      </w:pPr>
    </w:p>
    <w:p w14:paraId="5A7039A4" w14:textId="77777777" w:rsidR="00077338" w:rsidRPr="00D375B7" w:rsidRDefault="00077338" w:rsidP="00D375B7">
      <w:pPr>
        <w:spacing w:line="240" w:lineRule="auto"/>
        <w:rPr>
          <w:rFonts w:ascii="Arial" w:hAnsi="Arial" w:cs="Arial"/>
          <w:szCs w:val="20"/>
        </w:rPr>
      </w:pPr>
      <w:r w:rsidRPr="00D375B7">
        <w:rPr>
          <w:rFonts w:ascii="Arial" w:hAnsi="Arial" w:cs="Arial"/>
          <w:szCs w:val="20"/>
        </w:rPr>
        <w:t>TESTEMUNHAS:</w:t>
      </w:r>
    </w:p>
    <w:p w14:paraId="31386C3E" w14:textId="77777777" w:rsidR="00551C54" w:rsidRPr="00D375B7" w:rsidRDefault="00551C54" w:rsidP="00D375B7">
      <w:pPr>
        <w:tabs>
          <w:tab w:val="clear" w:pos="567"/>
          <w:tab w:val="clear" w:pos="1134"/>
          <w:tab w:val="clear" w:pos="1701"/>
          <w:tab w:val="clear" w:pos="2268"/>
          <w:tab w:val="clear" w:pos="2835"/>
        </w:tabs>
        <w:spacing w:line="240" w:lineRule="auto"/>
        <w:rPr>
          <w:rFonts w:ascii="Arial" w:hAnsi="Arial" w:cs="Arial"/>
          <w:szCs w:val="20"/>
        </w:rPr>
      </w:pPr>
      <w:r w:rsidRPr="00D375B7">
        <w:rPr>
          <w:rFonts w:ascii="Arial" w:hAnsi="Arial" w:cs="Arial"/>
          <w:szCs w:val="20"/>
        </w:rPr>
        <w:t xml:space="preserve">1- Fabrício Limeira da Silva. CPF 772.251.712-91 </w:t>
      </w:r>
    </w:p>
    <w:p w14:paraId="2259FB81" w14:textId="09F0B190" w:rsidR="00551C54" w:rsidRPr="00D375B7" w:rsidRDefault="00551C54" w:rsidP="00D375B7">
      <w:pPr>
        <w:tabs>
          <w:tab w:val="clear" w:pos="567"/>
          <w:tab w:val="clear" w:pos="1134"/>
          <w:tab w:val="clear" w:pos="1701"/>
          <w:tab w:val="clear" w:pos="2268"/>
          <w:tab w:val="clear" w:pos="2835"/>
        </w:tabs>
        <w:spacing w:line="240" w:lineRule="auto"/>
        <w:rPr>
          <w:rFonts w:ascii="Arial" w:hAnsi="Arial" w:cs="Arial"/>
          <w:szCs w:val="20"/>
        </w:rPr>
      </w:pPr>
      <w:r w:rsidRPr="00D375B7">
        <w:rPr>
          <w:rFonts w:ascii="Arial" w:hAnsi="Arial" w:cs="Arial"/>
          <w:szCs w:val="20"/>
        </w:rPr>
        <w:t>2-</w:t>
      </w:r>
    </w:p>
    <w:sectPr w:rsidR="00551C54" w:rsidRPr="00D375B7" w:rsidSect="005424D0">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BA6D9" w14:textId="77777777" w:rsidR="005048DA" w:rsidRDefault="005048DA" w:rsidP="005424D0">
      <w:pPr>
        <w:spacing w:before="0" w:after="0" w:line="240" w:lineRule="auto"/>
      </w:pPr>
      <w:r>
        <w:separator/>
      </w:r>
    </w:p>
  </w:endnote>
  <w:endnote w:type="continuationSeparator" w:id="0">
    <w:p w14:paraId="0A581B67" w14:textId="77777777" w:rsidR="005048DA" w:rsidRDefault="005048DA" w:rsidP="005424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cofont_Spranq_eco_Sans">
    <w:altName w:val="Menlo"/>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AAA74" w14:textId="77777777" w:rsidR="005048DA" w:rsidRDefault="005048DA" w:rsidP="005424D0">
      <w:pPr>
        <w:spacing w:before="0" w:after="0" w:line="240" w:lineRule="auto"/>
      </w:pPr>
      <w:r>
        <w:separator/>
      </w:r>
    </w:p>
  </w:footnote>
  <w:footnote w:type="continuationSeparator" w:id="0">
    <w:p w14:paraId="28AF6C7E" w14:textId="77777777" w:rsidR="005048DA" w:rsidRDefault="005048DA" w:rsidP="005424D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152" w:hanging="360"/>
      </w:pPr>
    </w:lvl>
  </w:abstractNum>
  <w:abstractNum w:abstractNumId="1" w15:restartNumberingAfterBreak="0">
    <w:nsid w:val="00000003"/>
    <w:multiLevelType w:val="multilevel"/>
    <w:tmpl w:val="620AA3FA"/>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7F558F6"/>
    <w:multiLevelType w:val="multilevel"/>
    <w:tmpl w:val="5CF8F32A"/>
    <w:lvl w:ilvl="0">
      <w:start w:val="1"/>
      <w:numFmt w:val="decimal"/>
      <w:lvlText w:val="%1."/>
      <w:lvlJc w:val="left"/>
      <w:pPr>
        <w:ind w:left="360" w:hanging="360"/>
      </w:pPr>
    </w:lvl>
    <w:lvl w:ilvl="1">
      <w:start w:val="1"/>
      <w:numFmt w:val="decimal"/>
      <w:lvlText w:val="%1.%2."/>
      <w:lvlJc w:val="left"/>
      <w:pPr>
        <w:ind w:left="1850"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87529F"/>
    <w:multiLevelType w:val="multilevel"/>
    <w:tmpl w:val="F418D1EC"/>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5C100D"/>
    <w:multiLevelType w:val="multilevel"/>
    <w:tmpl w:val="86F87786"/>
    <w:lvl w:ilvl="0">
      <w:start w:val="1"/>
      <w:numFmt w:val="decimal"/>
      <w:pStyle w:val="Nivel1"/>
      <w:lvlText w:val="%1."/>
      <w:lvlJc w:val="left"/>
      <w:pPr>
        <w:ind w:left="360" w:hanging="360"/>
      </w:pPr>
      <w:rPr>
        <w:b/>
      </w:rPr>
    </w:lvl>
    <w:lvl w:ilvl="1">
      <w:start w:val="1"/>
      <w:numFmt w:val="decimal"/>
      <w:lvlText w:val="%1.%2."/>
      <w:lvlJc w:val="left"/>
      <w:pPr>
        <w:ind w:left="574"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3A061B"/>
    <w:multiLevelType w:val="multilevel"/>
    <w:tmpl w:val="9A7ACCF4"/>
    <w:lvl w:ilvl="0">
      <w:start w:val="12"/>
      <w:numFmt w:val="decimal"/>
      <w:suff w:val="space"/>
      <w:lvlText w:val="%1."/>
      <w:lvlJc w:val="left"/>
      <w:pPr>
        <w:ind w:left="0" w:firstLine="0"/>
      </w:pPr>
      <w:rPr>
        <w:rFonts w:hint="default"/>
        <w:b/>
        <w:i w:val="0"/>
      </w:rPr>
    </w:lvl>
    <w:lvl w:ilvl="1">
      <w:start w:val="3"/>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44E07F7A"/>
    <w:multiLevelType w:val="multilevel"/>
    <w:tmpl w:val="E80A7198"/>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E9328C6"/>
    <w:multiLevelType w:val="multilevel"/>
    <w:tmpl w:val="A0AA09D6"/>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D246EF"/>
    <w:multiLevelType w:val="multilevel"/>
    <w:tmpl w:val="337C8928"/>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D374F29"/>
    <w:multiLevelType w:val="multilevel"/>
    <w:tmpl w:val="3E9098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DD361E"/>
    <w:multiLevelType w:val="multilevel"/>
    <w:tmpl w:val="43269508"/>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426"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55F4783"/>
    <w:multiLevelType w:val="multilevel"/>
    <w:tmpl w:val="EAEAD7BA"/>
    <w:lvl w:ilvl="0">
      <w:start w:val="10"/>
      <w:numFmt w:val="decimal"/>
      <w:suff w:val="space"/>
      <w:lvlText w:val="%1."/>
      <w:lvlJc w:val="left"/>
      <w:pPr>
        <w:ind w:left="0" w:firstLine="0"/>
      </w:pPr>
      <w:rPr>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E4810B1"/>
    <w:multiLevelType w:val="multilevel"/>
    <w:tmpl w:val="43269508"/>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426"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187222E"/>
    <w:multiLevelType w:val="multilevel"/>
    <w:tmpl w:val="43269508"/>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993"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1AD55A6"/>
    <w:multiLevelType w:val="multilevel"/>
    <w:tmpl w:val="309C457E"/>
    <w:lvl w:ilvl="0">
      <w:start w:val="15"/>
      <w:numFmt w:val="decimal"/>
      <w:lvlText w:val="%1."/>
      <w:lvlJc w:val="left"/>
      <w:pPr>
        <w:ind w:left="516" w:hanging="51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72EA4506"/>
    <w:multiLevelType w:val="multilevel"/>
    <w:tmpl w:val="0C08D6B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rPr>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50D56"/>
    <w:multiLevelType w:val="multilevel"/>
    <w:tmpl w:val="F418D1EC"/>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7"/>
  </w:num>
  <w:num w:numId="3">
    <w:abstractNumId w:val="19"/>
  </w:num>
  <w:num w:numId="4">
    <w:abstractNumId w:val="13"/>
  </w:num>
  <w:num w:numId="5">
    <w:abstractNumId w:val="17"/>
  </w:num>
  <w:num w:numId="6">
    <w:abstractNumId w:val="1"/>
  </w:num>
  <w:num w:numId="7">
    <w:abstractNumId w:val="0"/>
  </w:num>
  <w:num w:numId="8">
    <w:abstractNumId w:val="4"/>
  </w:num>
  <w:num w:numId="9">
    <w:abstractNumId w:val="12"/>
  </w:num>
  <w:num w:numId="10">
    <w:abstractNumId w:val="2"/>
  </w:num>
  <w:num w:numId="11">
    <w:abstractNumId w:val="11"/>
  </w:num>
  <w:num w:numId="12">
    <w:abstractNumId w:val="20"/>
  </w:num>
  <w:num w:numId="13">
    <w:abstractNumId w:val="9"/>
  </w:num>
  <w:num w:numId="14">
    <w:abstractNumId w:val="18"/>
  </w:num>
  <w:num w:numId="15">
    <w:abstractNumId w:val="5"/>
  </w:num>
  <w:num w:numId="16">
    <w:abstractNumId w:val="8"/>
  </w:num>
  <w:num w:numId="17">
    <w:abstractNumId w:val="3"/>
  </w:num>
  <w:num w:numId="18">
    <w:abstractNumId w:val="16"/>
  </w:num>
  <w:num w:numId="19">
    <w:abstractNumId w:val="10"/>
  </w:num>
  <w:num w:numId="20">
    <w:abstractNumId w:val="11"/>
  </w:num>
  <w:num w:numId="21">
    <w:abstractNumId w:val="6"/>
  </w:num>
  <w:num w:numId="2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D0"/>
    <w:rsid w:val="00015568"/>
    <w:rsid w:val="00056ED4"/>
    <w:rsid w:val="00077338"/>
    <w:rsid w:val="000A760A"/>
    <w:rsid w:val="0013593A"/>
    <w:rsid w:val="00154198"/>
    <w:rsid w:val="001658C1"/>
    <w:rsid w:val="00180B49"/>
    <w:rsid w:val="001825C0"/>
    <w:rsid w:val="001F054D"/>
    <w:rsid w:val="001F64C2"/>
    <w:rsid w:val="00206DA9"/>
    <w:rsid w:val="00211554"/>
    <w:rsid w:val="002243BC"/>
    <w:rsid w:val="00235383"/>
    <w:rsid w:val="00236693"/>
    <w:rsid w:val="002368C3"/>
    <w:rsid w:val="00246A4C"/>
    <w:rsid w:val="002B685E"/>
    <w:rsid w:val="002C1D84"/>
    <w:rsid w:val="002F3EC0"/>
    <w:rsid w:val="00312DDD"/>
    <w:rsid w:val="00323597"/>
    <w:rsid w:val="00351585"/>
    <w:rsid w:val="00363006"/>
    <w:rsid w:val="00391F01"/>
    <w:rsid w:val="003D176E"/>
    <w:rsid w:val="004221A0"/>
    <w:rsid w:val="00451469"/>
    <w:rsid w:val="00485E97"/>
    <w:rsid w:val="00486A22"/>
    <w:rsid w:val="004A6CC9"/>
    <w:rsid w:val="004B19C2"/>
    <w:rsid w:val="004D6ED1"/>
    <w:rsid w:val="004F70DF"/>
    <w:rsid w:val="005048DA"/>
    <w:rsid w:val="005424D0"/>
    <w:rsid w:val="0054401B"/>
    <w:rsid w:val="00551C54"/>
    <w:rsid w:val="0057359A"/>
    <w:rsid w:val="00584636"/>
    <w:rsid w:val="00587F2E"/>
    <w:rsid w:val="00590A37"/>
    <w:rsid w:val="0059120A"/>
    <w:rsid w:val="005E0EA1"/>
    <w:rsid w:val="005F472F"/>
    <w:rsid w:val="006104CD"/>
    <w:rsid w:val="00627183"/>
    <w:rsid w:val="00637C2B"/>
    <w:rsid w:val="00646F6F"/>
    <w:rsid w:val="00657817"/>
    <w:rsid w:val="00671B08"/>
    <w:rsid w:val="006B4FBE"/>
    <w:rsid w:val="006C497E"/>
    <w:rsid w:val="006D235A"/>
    <w:rsid w:val="006F3206"/>
    <w:rsid w:val="006F36FD"/>
    <w:rsid w:val="00702807"/>
    <w:rsid w:val="00734073"/>
    <w:rsid w:val="00737E0D"/>
    <w:rsid w:val="00794B62"/>
    <w:rsid w:val="007A6164"/>
    <w:rsid w:val="007B1D6D"/>
    <w:rsid w:val="007C731B"/>
    <w:rsid w:val="008039E0"/>
    <w:rsid w:val="00843898"/>
    <w:rsid w:val="00865B87"/>
    <w:rsid w:val="00880F42"/>
    <w:rsid w:val="008F2621"/>
    <w:rsid w:val="009465C8"/>
    <w:rsid w:val="00965E31"/>
    <w:rsid w:val="009C4C00"/>
    <w:rsid w:val="009E51F0"/>
    <w:rsid w:val="009E7465"/>
    <w:rsid w:val="00A022AD"/>
    <w:rsid w:val="00A362A9"/>
    <w:rsid w:val="00AD5903"/>
    <w:rsid w:val="00AE4D1E"/>
    <w:rsid w:val="00B066F6"/>
    <w:rsid w:val="00B77E68"/>
    <w:rsid w:val="00B96F3F"/>
    <w:rsid w:val="00BF5A13"/>
    <w:rsid w:val="00C06656"/>
    <w:rsid w:val="00C21E89"/>
    <w:rsid w:val="00C5013E"/>
    <w:rsid w:val="00C53CCB"/>
    <w:rsid w:val="00C57DF6"/>
    <w:rsid w:val="00C97C4C"/>
    <w:rsid w:val="00CC6FD3"/>
    <w:rsid w:val="00CF1AD9"/>
    <w:rsid w:val="00D2152D"/>
    <w:rsid w:val="00D22C89"/>
    <w:rsid w:val="00D375B7"/>
    <w:rsid w:val="00DC6CAE"/>
    <w:rsid w:val="00DE355D"/>
    <w:rsid w:val="00DE5354"/>
    <w:rsid w:val="00E13325"/>
    <w:rsid w:val="00E34FB1"/>
    <w:rsid w:val="00E413D7"/>
    <w:rsid w:val="00E730CD"/>
    <w:rsid w:val="00E85A94"/>
    <w:rsid w:val="00EA33EE"/>
    <w:rsid w:val="00EF4482"/>
    <w:rsid w:val="00F10043"/>
    <w:rsid w:val="00F13159"/>
    <w:rsid w:val="00FC547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5677E"/>
  <w15:docId w15:val="{79AF7BDA-97E0-415F-92B1-DB7DE18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E89"/>
    <w:pPr>
      <w:tabs>
        <w:tab w:val="left" w:pos="567"/>
        <w:tab w:val="left" w:pos="1134"/>
        <w:tab w:val="left" w:pos="1701"/>
        <w:tab w:val="left" w:pos="2268"/>
        <w:tab w:val="left" w:pos="2835"/>
      </w:tabs>
      <w:spacing w:before="120" w:after="120" w:line="276" w:lineRule="auto"/>
      <w:jc w:val="both"/>
    </w:pPr>
    <w:rPr>
      <w:rFonts w:ascii="Ecofont_Spranq_eco_Sans" w:hAnsi="Ecofont_Spranq_eco_Sans"/>
      <w:sz w:val="20"/>
    </w:rPr>
  </w:style>
  <w:style w:type="paragraph" w:styleId="Ttulo1">
    <w:name w:val="heading 1"/>
    <w:basedOn w:val="Normal"/>
    <w:next w:val="Normal"/>
    <w:link w:val="Ttulo1Char"/>
    <w:uiPriority w:val="9"/>
    <w:rsid w:val="004D6E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5424D0"/>
    <w:pPr>
      <w:tabs>
        <w:tab w:val="center" w:pos="4252"/>
        <w:tab w:val="right" w:pos="8504"/>
      </w:tabs>
    </w:pPr>
  </w:style>
  <w:style w:type="character" w:customStyle="1" w:styleId="CabealhoChar">
    <w:name w:val="Cabeçalho Char"/>
    <w:basedOn w:val="Fontepargpadro"/>
    <w:link w:val="Cabealho"/>
    <w:uiPriority w:val="99"/>
    <w:rsid w:val="005424D0"/>
  </w:style>
  <w:style w:type="paragraph" w:styleId="Rodap">
    <w:name w:val="footer"/>
    <w:basedOn w:val="Normal"/>
    <w:link w:val="RodapChar"/>
    <w:unhideWhenUsed/>
    <w:rsid w:val="005424D0"/>
    <w:pPr>
      <w:tabs>
        <w:tab w:val="center" w:pos="4252"/>
        <w:tab w:val="right" w:pos="8504"/>
      </w:tabs>
    </w:pPr>
  </w:style>
  <w:style w:type="character" w:customStyle="1" w:styleId="RodapChar">
    <w:name w:val="Rodapé Char"/>
    <w:basedOn w:val="Fontepargpadro"/>
    <w:link w:val="Rodap"/>
    <w:rsid w:val="005424D0"/>
  </w:style>
  <w:style w:type="paragraph" w:styleId="Ttulo">
    <w:name w:val="Title"/>
    <w:basedOn w:val="Normal"/>
    <w:next w:val="Normal"/>
    <w:link w:val="TtuloChar"/>
    <w:uiPriority w:val="10"/>
    <w:qFormat/>
    <w:rsid w:val="005424D0"/>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424D0"/>
    <w:rPr>
      <w:rFonts w:asciiTheme="majorHAnsi" w:eastAsiaTheme="majorEastAsia" w:hAnsiTheme="majorHAnsi" w:cstheme="majorBidi"/>
      <w:spacing w:val="-10"/>
      <w:kern w:val="28"/>
      <w:sz w:val="56"/>
      <w:szCs w:val="56"/>
    </w:rPr>
  </w:style>
  <w:style w:type="character" w:styleId="RefernciaIntensa">
    <w:name w:val="Intense Reference"/>
    <w:basedOn w:val="Fontepargpadro"/>
    <w:uiPriority w:val="32"/>
    <w:rsid w:val="005424D0"/>
    <w:rPr>
      <w:b/>
      <w:bCs/>
      <w:smallCaps/>
      <w:color w:val="5B9BD5" w:themeColor="accent1"/>
      <w:spacing w:val="5"/>
    </w:rPr>
  </w:style>
  <w:style w:type="paragraph" w:styleId="Citao">
    <w:name w:val="Quote"/>
    <w:basedOn w:val="Normal"/>
    <w:next w:val="Normal"/>
    <w:link w:val="CitaoChar"/>
    <w:uiPriority w:val="29"/>
    <w:qFormat/>
    <w:rsid w:val="005424D0"/>
    <w:pPr>
      <w:pBdr>
        <w:top w:val="single" w:sz="4" w:space="1" w:color="auto"/>
        <w:left w:val="single" w:sz="4" w:space="4" w:color="auto"/>
        <w:bottom w:val="single" w:sz="4" w:space="1" w:color="auto"/>
        <w:right w:val="single" w:sz="4" w:space="4" w:color="auto"/>
      </w:pBdr>
      <w:shd w:val="clear" w:color="DEEAF6" w:themeColor="accent1" w:themeTint="33" w:fill="FFFFCC"/>
    </w:pPr>
    <w:rPr>
      <w:i/>
      <w:iCs/>
    </w:rPr>
  </w:style>
  <w:style w:type="character" w:customStyle="1" w:styleId="CitaoChar">
    <w:name w:val="Citação Char"/>
    <w:basedOn w:val="Fontepargpadro"/>
    <w:link w:val="Citao"/>
    <w:uiPriority w:val="29"/>
    <w:rsid w:val="005424D0"/>
    <w:rPr>
      <w:rFonts w:ascii="Ecofont_Spranq_eco_Sans" w:hAnsi="Ecofont_Spranq_eco_Sans"/>
      <w:i/>
      <w:iCs/>
      <w:sz w:val="20"/>
      <w:shd w:val="clear" w:color="DEEAF6" w:themeColor="accent1" w:themeTint="33" w:fill="FFFFCC"/>
    </w:rPr>
  </w:style>
  <w:style w:type="character" w:customStyle="1" w:styleId="GradeMdia2-nfase2Char">
    <w:name w:val="Grade Média 2 - Ênfase 2 Char"/>
    <w:link w:val="GradeMdia2-nfase2"/>
    <w:uiPriority w:val="29"/>
    <w:rsid w:val="005424D0"/>
    <w:rPr>
      <w:rFonts w:ascii="Ecofont_Spranq_eco_Sans" w:eastAsia="Calibri" w:hAnsi="Ecofont_Spranq_eco_Sans" w:cs="Tahoma"/>
      <w:i/>
      <w:iCs/>
      <w:color w:val="000000"/>
      <w:szCs w:val="24"/>
      <w:shd w:val="clear" w:color="auto" w:fill="FFFFCC"/>
      <w:lang w:eastAsia="en-US"/>
    </w:rPr>
  </w:style>
  <w:style w:type="table" w:styleId="GradeMdia2-nfase2">
    <w:name w:val="Medium Grid 2 Accent 2"/>
    <w:basedOn w:val="Tabelanormal"/>
    <w:link w:val="GradeMdia2-nfase2Char"/>
    <w:uiPriority w:val="29"/>
    <w:semiHidden/>
    <w:unhideWhenUsed/>
    <w:rsid w:val="005424D0"/>
    <w:rPr>
      <w:rFonts w:ascii="Ecofont_Spranq_eco_Sans" w:eastAsia="Calibri" w:hAnsi="Ecofont_Spranq_eco_Sans" w:cs="Tahoma"/>
      <w:i/>
      <w:iCs/>
      <w:color w:val="000000"/>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styleId="Refdecomentrio">
    <w:name w:val="annotation reference"/>
    <w:rsid w:val="00E413D7"/>
    <w:rPr>
      <w:sz w:val="16"/>
      <w:szCs w:val="16"/>
    </w:rPr>
  </w:style>
  <w:style w:type="paragraph" w:styleId="Textodecomentrio">
    <w:name w:val="annotation text"/>
    <w:basedOn w:val="Normal"/>
    <w:link w:val="TextodecomentrioChar"/>
    <w:rsid w:val="00E413D7"/>
    <w:pPr>
      <w:tabs>
        <w:tab w:val="clear" w:pos="567"/>
        <w:tab w:val="clear" w:pos="1134"/>
        <w:tab w:val="clear" w:pos="1701"/>
        <w:tab w:val="clear" w:pos="2268"/>
        <w:tab w:val="clear" w:pos="2835"/>
      </w:tabs>
      <w:spacing w:before="0" w:after="0" w:line="240" w:lineRule="auto"/>
      <w:jc w:val="left"/>
    </w:pPr>
    <w:rPr>
      <w:rFonts w:eastAsia="Times New Roman" w:cs="Tahoma"/>
      <w:szCs w:val="20"/>
      <w:lang w:eastAsia="pt-BR"/>
    </w:rPr>
  </w:style>
  <w:style w:type="character" w:customStyle="1" w:styleId="TextodecomentrioChar">
    <w:name w:val="Texto de comentário Char"/>
    <w:basedOn w:val="Fontepargpadro"/>
    <w:link w:val="Textodecomentrio"/>
    <w:rsid w:val="00E413D7"/>
    <w:rPr>
      <w:rFonts w:ascii="Ecofont_Spranq_eco_Sans" w:eastAsia="Times New Roman" w:hAnsi="Ecofont_Spranq_eco_Sans" w:cs="Tahoma"/>
      <w:sz w:val="20"/>
      <w:szCs w:val="20"/>
      <w:lang w:eastAsia="pt-BR"/>
    </w:rPr>
  </w:style>
  <w:style w:type="paragraph" w:styleId="Textodebalo">
    <w:name w:val="Balloon Text"/>
    <w:basedOn w:val="Normal"/>
    <w:link w:val="TextodebaloChar"/>
    <w:uiPriority w:val="99"/>
    <w:semiHidden/>
    <w:unhideWhenUsed/>
    <w:rsid w:val="00E413D7"/>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13D7"/>
    <w:rPr>
      <w:rFonts w:ascii="Segoe UI" w:hAnsi="Segoe UI" w:cs="Segoe UI"/>
      <w:sz w:val="18"/>
      <w:szCs w:val="18"/>
    </w:rPr>
  </w:style>
  <w:style w:type="paragraph" w:styleId="PargrafodaLista">
    <w:name w:val="List Paragraph"/>
    <w:basedOn w:val="Normal"/>
    <w:uiPriority w:val="34"/>
    <w:rsid w:val="00E413D7"/>
    <w:pPr>
      <w:ind w:left="720"/>
      <w:contextualSpacing/>
    </w:pPr>
  </w:style>
  <w:style w:type="paragraph" w:styleId="Assuntodocomentrio">
    <w:name w:val="annotation subject"/>
    <w:basedOn w:val="Textodecomentrio"/>
    <w:next w:val="Textodecomentrio"/>
    <w:link w:val="AssuntodocomentrioChar"/>
    <w:uiPriority w:val="99"/>
    <w:semiHidden/>
    <w:unhideWhenUsed/>
    <w:rsid w:val="00C21E89"/>
    <w:pPr>
      <w:tabs>
        <w:tab w:val="left" w:pos="567"/>
        <w:tab w:val="left" w:pos="1134"/>
        <w:tab w:val="left" w:pos="1701"/>
        <w:tab w:val="left" w:pos="2268"/>
        <w:tab w:val="left" w:pos="2835"/>
      </w:tabs>
      <w:spacing w:before="120" w:after="120"/>
      <w:jc w:val="both"/>
    </w:pPr>
    <w:rPr>
      <w:rFonts w:eastAsia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C21E89"/>
    <w:rPr>
      <w:rFonts w:ascii="Ecofont_Spranq_eco_Sans" w:eastAsia="Times New Roman" w:hAnsi="Ecofont_Spranq_eco_Sans" w:cs="Tahoma"/>
      <w:b/>
      <w:bCs/>
      <w:sz w:val="20"/>
      <w:szCs w:val="20"/>
      <w:lang w:eastAsia="pt-BR"/>
    </w:rPr>
  </w:style>
  <w:style w:type="paragraph" w:styleId="NormalWeb">
    <w:name w:val="Normal (Web)"/>
    <w:basedOn w:val="Normal"/>
    <w:uiPriority w:val="99"/>
    <w:unhideWhenUsed/>
    <w:rsid w:val="00C21E89"/>
    <w:pPr>
      <w:tabs>
        <w:tab w:val="clear" w:pos="567"/>
        <w:tab w:val="clear" w:pos="1134"/>
        <w:tab w:val="clear" w:pos="1701"/>
        <w:tab w:val="clear" w:pos="2268"/>
        <w:tab w:val="clear" w:pos="2835"/>
      </w:tabs>
      <w:spacing w:before="100" w:beforeAutospacing="1" w:after="119" w:line="240" w:lineRule="auto"/>
      <w:jc w:val="left"/>
    </w:pPr>
    <w:rPr>
      <w:rFonts w:ascii="Times New Roman" w:eastAsia="Times New Roman" w:hAnsi="Times New Roman" w:cs="Times New Roman"/>
      <w:color w:val="00000A"/>
      <w:sz w:val="24"/>
      <w:szCs w:val="24"/>
      <w:lang w:eastAsia="pt-BR"/>
    </w:rPr>
  </w:style>
  <w:style w:type="character" w:customStyle="1" w:styleId="Refdecomentrio1">
    <w:name w:val="Ref. de comentário1"/>
    <w:rsid w:val="004A6CC9"/>
    <w:rPr>
      <w:sz w:val="16"/>
      <w:szCs w:val="16"/>
    </w:rPr>
  </w:style>
  <w:style w:type="character" w:customStyle="1" w:styleId="Refdecomentrio2">
    <w:name w:val="Ref. de comentário2"/>
    <w:rsid w:val="004A6CC9"/>
    <w:rPr>
      <w:sz w:val="16"/>
      <w:szCs w:val="16"/>
    </w:rPr>
  </w:style>
  <w:style w:type="paragraph" w:customStyle="1" w:styleId="SombreamentoMdio1-nfase31">
    <w:name w:val="Sombreamento Médio 1 - Ênfase 31"/>
    <w:basedOn w:val="Normal"/>
    <w:next w:val="Normal"/>
    <w:rsid w:val="004A6CC9"/>
    <w:pPr>
      <w:pBdr>
        <w:top w:val="single" w:sz="4" w:space="1" w:color="000080"/>
        <w:left w:val="single" w:sz="4" w:space="4" w:color="000080"/>
        <w:bottom w:val="single" w:sz="4" w:space="1" w:color="000080"/>
        <w:right w:val="single" w:sz="4" w:space="4" w:color="000080"/>
      </w:pBdr>
      <w:shd w:val="clear" w:color="auto" w:fill="FFFFCC"/>
      <w:tabs>
        <w:tab w:val="clear" w:pos="567"/>
        <w:tab w:val="clear" w:pos="1134"/>
        <w:tab w:val="clear" w:pos="1701"/>
        <w:tab w:val="clear" w:pos="2268"/>
        <w:tab w:val="clear" w:pos="2835"/>
      </w:tabs>
      <w:suppressAutoHyphens/>
      <w:spacing w:after="0" w:line="240" w:lineRule="auto"/>
    </w:pPr>
    <w:rPr>
      <w:rFonts w:eastAsia="Calibri" w:cs="Tahoma"/>
      <w:i/>
      <w:iCs/>
      <w:color w:val="000000"/>
      <w:szCs w:val="24"/>
      <w:lang w:eastAsia="zh-CN"/>
    </w:rPr>
  </w:style>
  <w:style w:type="paragraph" w:customStyle="1" w:styleId="Citao1">
    <w:name w:val="Citação1"/>
    <w:basedOn w:val="Normal"/>
    <w:next w:val="Normal"/>
    <w:rsid w:val="009E51F0"/>
    <w:pPr>
      <w:pBdr>
        <w:top w:val="single" w:sz="4" w:space="1" w:color="000080"/>
        <w:left w:val="single" w:sz="4" w:space="4" w:color="000080"/>
        <w:bottom w:val="single" w:sz="4" w:space="1" w:color="000080"/>
        <w:right w:val="single" w:sz="4" w:space="4" w:color="000080"/>
      </w:pBdr>
      <w:shd w:val="clear" w:color="auto" w:fill="FFFFCC"/>
      <w:tabs>
        <w:tab w:val="clear" w:pos="567"/>
        <w:tab w:val="clear" w:pos="1134"/>
        <w:tab w:val="clear" w:pos="1701"/>
        <w:tab w:val="clear" w:pos="2268"/>
        <w:tab w:val="clear" w:pos="2835"/>
      </w:tabs>
      <w:suppressAutoHyphens/>
      <w:spacing w:after="0" w:line="240" w:lineRule="auto"/>
    </w:pPr>
    <w:rPr>
      <w:rFonts w:eastAsia="Calibri" w:cs="Times New Roman"/>
      <w:i/>
      <w:iCs/>
      <w:color w:val="000000"/>
      <w:szCs w:val="24"/>
      <w:lang w:val="x-none" w:eastAsia="zh-CN"/>
    </w:rPr>
  </w:style>
  <w:style w:type="paragraph" w:customStyle="1" w:styleId="Nivel2">
    <w:name w:val="Nivel 2"/>
    <w:link w:val="Nivel2Char"/>
    <w:qFormat/>
    <w:rsid w:val="00E13325"/>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link w:val="Nivel1Char"/>
    <w:qFormat/>
    <w:rsid w:val="00E13325"/>
    <w:pPr>
      <w:numPr>
        <w:ilvl w:val="0"/>
      </w:numPr>
      <w:ind w:left="142" w:firstLine="0"/>
    </w:pPr>
    <w:rPr>
      <w:rFonts w:cs="Arial"/>
      <w:b/>
    </w:rPr>
  </w:style>
  <w:style w:type="character" w:customStyle="1" w:styleId="Nivel2Char">
    <w:name w:val="Nivel 2 Char"/>
    <w:basedOn w:val="Fontepargpadro"/>
    <w:link w:val="Nivel2"/>
    <w:rsid w:val="00E13325"/>
    <w:rPr>
      <w:rFonts w:ascii="Ecofont_Spranq_eco_Sans" w:eastAsia="Arial Unicode MS" w:hAnsi="Ecofont_Spranq_eco_Sans" w:cs="Times New Roman"/>
      <w:sz w:val="20"/>
      <w:szCs w:val="20"/>
      <w:lang w:eastAsia="pt-BR"/>
    </w:rPr>
  </w:style>
  <w:style w:type="paragraph" w:customStyle="1" w:styleId="Nivel3">
    <w:name w:val="Nivel 3"/>
    <w:basedOn w:val="Nivel2"/>
    <w:link w:val="Nivel3Char"/>
    <w:qFormat/>
    <w:rsid w:val="00E13325"/>
    <w:pPr>
      <w:numPr>
        <w:ilvl w:val="2"/>
      </w:numPr>
      <w:ind w:left="1134" w:firstLine="0"/>
    </w:pPr>
    <w:rPr>
      <w:rFonts w:cs="Arial"/>
      <w:color w:val="000000"/>
    </w:rPr>
  </w:style>
  <w:style w:type="character" w:customStyle="1" w:styleId="Nivel1Char">
    <w:name w:val="Nivel 1 Char"/>
    <w:basedOn w:val="Nivel2Char"/>
    <w:link w:val="Nivel10"/>
    <w:rsid w:val="00E13325"/>
    <w:rPr>
      <w:rFonts w:ascii="Ecofont_Spranq_eco_Sans" w:eastAsia="Arial Unicode MS" w:hAnsi="Ecofont_Spranq_eco_Sans" w:cs="Arial"/>
      <w:b/>
      <w:sz w:val="20"/>
      <w:szCs w:val="20"/>
      <w:lang w:eastAsia="pt-BR"/>
    </w:rPr>
  </w:style>
  <w:style w:type="paragraph" w:customStyle="1" w:styleId="Nivel4">
    <w:name w:val="Nivel 4"/>
    <w:basedOn w:val="Nivel3"/>
    <w:link w:val="Nivel4Char"/>
    <w:qFormat/>
    <w:rsid w:val="00E13325"/>
    <w:pPr>
      <w:numPr>
        <w:ilvl w:val="3"/>
      </w:numPr>
      <w:ind w:left="1701" w:firstLine="0"/>
    </w:pPr>
  </w:style>
  <w:style w:type="character" w:customStyle="1" w:styleId="Nivel3Char">
    <w:name w:val="Nivel 3 Char"/>
    <w:basedOn w:val="Nivel2Char"/>
    <w:link w:val="Nivel3"/>
    <w:rsid w:val="00E13325"/>
    <w:rPr>
      <w:rFonts w:ascii="Ecofont_Spranq_eco_Sans" w:eastAsia="Arial Unicode MS" w:hAnsi="Ecofont_Spranq_eco_Sans" w:cs="Arial"/>
      <w:color w:val="000000"/>
      <w:sz w:val="20"/>
      <w:szCs w:val="20"/>
      <w:lang w:eastAsia="pt-BR"/>
    </w:rPr>
  </w:style>
  <w:style w:type="paragraph" w:customStyle="1" w:styleId="Nivel5">
    <w:name w:val="Nivel 5"/>
    <w:basedOn w:val="Nivel4"/>
    <w:qFormat/>
    <w:rsid w:val="00E13325"/>
    <w:pPr>
      <w:numPr>
        <w:ilvl w:val="4"/>
      </w:numPr>
      <w:ind w:left="2268" w:firstLine="0"/>
    </w:pPr>
  </w:style>
  <w:style w:type="character" w:customStyle="1" w:styleId="Nivel4Char">
    <w:name w:val="Nivel 4 Char"/>
    <w:basedOn w:val="Nivel3Char"/>
    <w:link w:val="Nivel4"/>
    <w:rsid w:val="00E13325"/>
    <w:rPr>
      <w:rFonts w:ascii="Ecofont_Spranq_eco_Sans" w:eastAsia="Arial Unicode MS" w:hAnsi="Ecofont_Spranq_eco_Sans" w:cs="Arial"/>
      <w:color w:val="000000"/>
      <w:sz w:val="20"/>
      <w:szCs w:val="20"/>
      <w:lang w:eastAsia="pt-BR"/>
    </w:rPr>
  </w:style>
  <w:style w:type="paragraph" w:customStyle="1" w:styleId="Nivel1">
    <w:name w:val="Nivel1"/>
    <w:basedOn w:val="Ttulo1"/>
    <w:next w:val="Normal"/>
    <w:link w:val="Nivel1Char0"/>
    <w:qFormat/>
    <w:rsid w:val="004D6ED1"/>
    <w:pPr>
      <w:numPr>
        <w:numId w:val="15"/>
      </w:numPr>
      <w:tabs>
        <w:tab w:val="clear" w:pos="567"/>
        <w:tab w:val="clear" w:pos="1134"/>
        <w:tab w:val="clear" w:pos="1701"/>
        <w:tab w:val="clear" w:pos="2268"/>
        <w:tab w:val="clear" w:pos="2835"/>
      </w:tabs>
      <w:spacing w:before="480" w:after="120"/>
      <w:ind w:left="357" w:hanging="357"/>
    </w:pPr>
    <w:rPr>
      <w:rFonts w:ascii="Arial" w:hAnsi="Arial" w:cs="Arial"/>
      <w:b/>
      <w:color w:val="000000"/>
      <w:sz w:val="20"/>
      <w:szCs w:val="20"/>
      <w:lang w:eastAsia="pt-BR"/>
    </w:rPr>
  </w:style>
  <w:style w:type="character" w:customStyle="1" w:styleId="Ttulo1Char">
    <w:name w:val="Título 1 Char"/>
    <w:basedOn w:val="Fontepargpadro"/>
    <w:link w:val="Ttulo1"/>
    <w:uiPriority w:val="9"/>
    <w:rsid w:val="004D6ED1"/>
    <w:rPr>
      <w:rFonts w:asciiTheme="majorHAnsi" w:eastAsiaTheme="majorEastAsia" w:hAnsiTheme="majorHAnsi" w:cstheme="majorBidi"/>
      <w:color w:val="2E74B5" w:themeColor="accent1" w:themeShade="BF"/>
      <w:sz w:val="32"/>
      <w:szCs w:val="32"/>
    </w:rPr>
  </w:style>
  <w:style w:type="character" w:customStyle="1" w:styleId="Nivel1Char0">
    <w:name w:val="Nivel1 Char"/>
    <w:basedOn w:val="Fontepargpadro"/>
    <w:link w:val="Nivel1"/>
    <w:locked/>
    <w:rsid w:val="0054401B"/>
    <w:rPr>
      <w:rFonts w:ascii="Arial" w:eastAsiaTheme="majorEastAsia" w:hAnsi="Arial" w:cs="Arial"/>
      <w:b/>
      <w:color w:val="000000"/>
      <w:sz w:val="20"/>
      <w:szCs w:val="20"/>
      <w:lang w:eastAsia="pt-BR"/>
    </w:rPr>
  </w:style>
  <w:style w:type="character" w:customStyle="1" w:styleId="GradeColorida-nfase1Char">
    <w:name w:val="Grade Colorida - Ênfase 1 Char"/>
    <w:link w:val="GradeColorida-nfase11"/>
    <w:uiPriority w:val="29"/>
    <w:locked/>
    <w:rsid w:val="006F36FD"/>
    <w:rPr>
      <w:rFonts w:ascii="Arial" w:eastAsia="Calibri" w:hAnsi="Arial" w:cs="Arial"/>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6F36FD"/>
    <w:pPr>
      <w:pBdr>
        <w:top w:val="single" w:sz="4" w:space="1" w:color="1F497D"/>
        <w:left w:val="single" w:sz="4" w:space="4" w:color="1F497D"/>
        <w:bottom w:val="single" w:sz="4" w:space="1" w:color="1F497D"/>
        <w:right w:val="single" w:sz="4" w:space="4" w:color="1F497D"/>
      </w:pBdr>
      <w:shd w:val="clear" w:color="auto" w:fill="FFFFCC"/>
      <w:tabs>
        <w:tab w:val="clear" w:pos="567"/>
        <w:tab w:val="clear" w:pos="1134"/>
        <w:tab w:val="clear" w:pos="1701"/>
        <w:tab w:val="clear" w:pos="2268"/>
        <w:tab w:val="clear" w:pos="2835"/>
      </w:tabs>
      <w:spacing w:after="0" w:line="240" w:lineRule="auto"/>
    </w:pPr>
    <w:rPr>
      <w:rFonts w:ascii="Arial" w:eastAsia="Calibri" w:hAnsi="Arial" w:cs="Arial"/>
      <w:i/>
      <w:iCs/>
      <w:color w:val="000000"/>
      <w:sz w:val="22"/>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32643">
      <w:bodyDiv w:val="1"/>
      <w:marLeft w:val="0"/>
      <w:marRight w:val="0"/>
      <w:marTop w:val="0"/>
      <w:marBottom w:val="0"/>
      <w:divBdr>
        <w:top w:val="none" w:sz="0" w:space="0" w:color="auto"/>
        <w:left w:val="none" w:sz="0" w:space="0" w:color="auto"/>
        <w:bottom w:val="none" w:sz="0" w:space="0" w:color="auto"/>
        <w:right w:val="none" w:sz="0" w:space="0" w:color="auto"/>
      </w:divBdr>
    </w:div>
    <w:div w:id="1279600819">
      <w:bodyDiv w:val="1"/>
      <w:marLeft w:val="0"/>
      <w:marRight w:val="0"/>
      <w:marTop w:val="0"/>
      <w:marBottom w:val="0"/>
      <w:divBdr>
        <w:top w:val="none" w:sz="0" w:space="0" w:color="auto"/>
        <w:left w:val="none" w:sz="0" w:space="0" w:color="auto"/>
        <w:bottom w:val="none" w:sz="0" w:space="0" w:color="auto"/>
        <w:right w:val="none" w:sz="0" w:space="0" w:color="auto"/>
      </w:divBdr>
    </w:div>
    <w:div w:id="136328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AFC1-2F1B-415C-AE0B-90DE8130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1603</Words>
  <Characters>8660</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 Filho</dc:creator>
  <cp:keywords/>
  <dc:description/>
  <cp:lastModifiedBy>Gustavo Amorim Antunes</cp:lastModifiedBy>
  <cp:revision>21</cp:revision>
  <dcterms:created xsi:type="dcterms:W3CDTF">2017-06-14T12:34:00Z</dcterms:created>
  <dcterms:modified xsi:type="dcterms:W3CDTF">2019-05-20T18:54:00Z</dcterms:modified>
</cp:coreProperties>
</file>