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50D" w:rsidRPr="00D10BED" w:rsidRDefault="00AA09E8" w:rsidP="00FD5A6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aps/>
          <w:sz w:val="24"/>
          <w:szCs w:val="24"/>
        </w:rPr>
        <w:t xml:space="preserve">ANEXO </w:t>
      </w:r>
      <w:r w:rsidR="005705FF">
        <w:rPr>
          <w:rFonts w:ascii="Times New Roman" w:hAnsi="Times New Roman" w:cs="Times New Roman"/>
          <w:b/>
          <w:caps/>
          <w:sz w:val="24"/>
          <w:szCs w:val="24"/>
        </w:rPr>
        <w:t>IX</w:t>
      </w:r>
      <w:r w:rsidR="004B4F65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– </w:t>
      </w:r>
      <w:r w:rsidR="00CA050D" w:rsidRPr="00D10BED">
        <w:rPr>
          <w:rFonts w:ascii="Times New Roman" w:hAnsi="Times New Roman" w:cs="Times New Roman"/>
          <w:b/>
          <w:caps/>
          <w:sz w:val="24"/>
          <w:szCs w:val="24"/>
        </w:rPr>
        <w:t>D</w:t>
      </w:r>
      <w:r w:rsidR="00FD5A65">
        <w:rPr>
          <w:rFonts w:ascii="Times New Roman" w:hAnsi="Times New Roman" w:cs="Times New Roman"/>
          <w:b/>
          <w:caps/>
          <w:sz w:val="24"/>
          <w:szCs w:val="24"/>
        </w:rPr>
        <w:t>eclaração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CA050D" w:rsidRPr="00D10BED">
        <w:rPr>
          <w:rFonts w:ascii="Times New Roman" w:hAnsi="Times New Roman" w:cs="Times New Roman"/>
          <w:b/>
          <w:caps/>
          <w:sz w:val="24"/>
          <w:szCs w:val="24"/>
        </w:rPr>
        <w:t>de habilitação</w:t>
      </w:r>
      <w:r w:rsidR="00CC7E68" w:rsidRPr="00D10BED">
        <w:rPr>
          <w:rFonts w:ascii="Times New Roman" w:hAnsi="Times New Roman" w:cs="Times New Roman"/>
          <w:b/>
          <w:caps/>
          <w:sz w:val="24"/>
          <w:szCs w:val="24"/>
        </w:rPr>
        <w:t xml:space="preserve"> PERMANENTE</w:t>
      </w:r>
    </w:p>
    <w:p w:rsidR="00CA050D" w:rsidRPr="00E06C11" w:rsidRDefault="005705FF" w:rsidP="00D10B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Licitação para obra de engenharia em Ji-Paraná, para acessibilidade e incêndio</w:t>
      </w:r>
    </w:p>
    <w:p w:rsidR="00CA050D" w:rsidRPr="00D10BED" w:rsidRDefault="00CA050D" w:rsidP="00D10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17E" w:rsidRPr="00D10BED" w:rsidRDefault="00B9317E" w:rsidP="00D10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376FA" w:rsidRPr="00D10BED" w:rsidRDefault="001376FA" w:rsidP="00137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BED">
        <w:rPr>
          <w:rFonts w:ascii="Times New Roman" w:hAnsi="Times New Roman" w:cs="Times New Roman"/>
          <w:sz w:val="24"/>
          <w:szCs w:val="24"/>
        </w:rPr>
        <w:t xml:space="preserve">Processo: </w:t>
      </w:r>
      <w:r w:rsidR="005705FF" w:rsidRPr="005705FF">
        <w:rPr>
          <w:rFonts w:ascii="Times New Roman" w:hAnsi="Times New Roman" w:cs="Times New Roman"/>
          <w:bCs/>
          <w:sz w:val="24"/>
          <w:szCs w:val="24"/>
        </w:rPr>
        <w:t>13227.720804/2016-91</w:t>
      </w:r>
    </w:p>
    <w:p w:rsidR="00322A55" w:rsidRPr="00D10BED" w:rsidRDefault="00322A55" w:rsidP="00D10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BED">
        <w:rPr>
          <w:rFonts w:ascii="Times New Roman" w:hAnsi="Times New Roman" w:cs="Times New Roman"/>
          <w:sz w:val="24"/>
          <w:szCs w:val="24"/>
        </w:rPr>
        <w:t>Classificação: Documento público de livre acesso</w:t>
      </w:r>
    </w:p>
    <w:p w:rsidR="00CA050D" w:rsidRPr="00D10BED" w:rsidRDefault="00CA050D" w:rsidP="00D10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317E" w:rsidRPr="00D10BED" w:rsidRDefault="00B9317E" w:rsidP="00D10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50D" w:rsidRPr="00D10BED" w:rsidRDefault="00CA050D" w:rsidP="00D10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BED">
        <w:rPr>
          <w:rFonts w:ascii="Times New Roman" w:hAnsi="Times New Roman" w:cs="Times New Roman"/>
          <w:sz w:val="24"/>
          <w:szCs w:val="24"/>
        </w:rPr>
        <w:t xml:space="preserve">A empresa </w:t>
      </w:r>
      <w:r w:rsidR="00E06C11">
        <w:rPr>
          <w:rFonts w:ascii="Times New Roman" w:hAnsi="Times New Roman" w:cs="Times New Roman"/>
          <w:b/>
          <w:sz w:val="24"/>
          <w:szCs w:val="24"/>
        </w:rPr>
        <w:t>_________</w:t>
      </w:r>
      <w:r w:rsidR="00B417DC" w:rsidRPr="00D10BED">
        <w:rPr>
          <w:rFonts w:ascii="Times New Roman" w:hAnsi="Times New Roman" w:cs="Times New Roman"/>
          <w:sz w:val="24"/>
          <w:szCs w:val="24"/>
        </w:rPr>
        <w:t xml:space="preserve">, CNPJ </w:t>
      </w:r>
      <w:r w:rsidR="00E06C11">
        <w:rPr>
          <w:rFonts w:ascii="Times New Roman" w:hAnsi="Times New Roman" w:cs="Times New Roman"/>
          <w:b/>
          <w:sz w:val="24"/>
          <w:szCs w:val="24"/>
        </w:rPr>
        <w:t>_________</w:t>
      </w:r>
      <w:r w:rsidR="001907DD" w:rsidRPr="00D10BED">
        <w:rPr>
          <w:rFonts w:ascii="Times New Roman" w:hAnsi="Times New Roman" w:cs="Times New Roman"/>
          <w:sz w:val="24"/>
          <w:szCs w:val="24"/>
        </w:rPr>
        <w:t xml:space="preserve">, estabelecida </w:t>
      </w:r>
      <w:r w:rsidR="00C04450" w:rsidRPr="00D10BED">
        <w:rPr>
          <w:rFonts w:ascii="Times New Roman" w:hAnsi="Times New Roman" w:cs="Times New Roman"/>
          <w:sz w:val="24"/>
          <w:szCs w:val="24"/>
        </w:rPr>
        <w:t xml:space="preserve">no endereço </w:t>
      </w:r>
      <w:r w:rsidR="00E06C11">
        <w:rPr>
          <w:rFonts w:ascii="Times New Roman" w:hAnsi="Times New Roman" w:cs="Times New Roman"/>
          <w:b/>
          <w:sz w:val="24"/>
          <w:szCs w:val="24"/>
        </w:rPr>
        <w:t>_________</w:t>
      </w:r>
      <w:r w:rsidR="00587810" w:rsidRPr="00D10BED">
        <w:rPr>
          <w:rFonts w:ascii="Times New Roman" w:hAnsi="Times New Roman" w:cs="Times New Roman"/>
          <w:sz w:val="24"/>
          <w:szCs w:val="24"/>
        </w:rPr>
        <w:t>, por intermédio de seu representante legal</w:t>
      </w:r>
      <w:r w:rsidR="00B417DC" w:rsidRPr="00D10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810" w:rsidRPr="00D10BED">
        <w:rPr>
          <w:rFonts w:ascii="Times New Roman" w:hAnsi="Times New Roman" w:cs="Times New Roman"/>
          <w:sz w:val="24"/>
          <w:szCs w:val="24"/>
        </w:rPr>
        <w:t>infraassinado</w:t>
      </w:r>
      <w:proofErr w:type="spellEnd"/>
      <w:r w:rsidRPr="00D10BED">
        <w:rPr>
          <w:rFonts w:ascii="Times New Roman" w:hAnsi="Times New Roman" w:cs="Times New Roman"/>
          <w:sz w:val="24"/>
          <w:szCs w:val="24"/>
        </w:rPr>
        <w:t>, declara para os devidos fins que:</w:t>
      </w:r>
    </w:p>
    <w:p w:rsidR="00497107" w:rsidRDefault="00497107" w:rsidP="00497107">
      <w:pPr>
        <w:pStyle w:val="PargrafodaLista"/>
        <w:tabs>
          <w:tab w:val="left" w:pos="3345"/>
        </w:tabs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497107" w:rsidRPr="0028367B" w:rsidRDefault="00497107" w:rsidP="00497107">
      <w:pPr>
        <w:pStyle w:val="PargrafodaLista"/>
        <w:tabs>
          <w:tab w:val="left" w:pos="3345"/>
        </w:tabs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497107" w:rsidRPr="00D10BED" w:rsidRDefault="00497107" w:rsidP="00497107">
      <w:pPr>
        <w:pStyle w:val="PargrafodaList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367B">
        <w:rPr>
          <w:rFonts w:ascii="Times New Roman" w:hAnsi="Times New Roman" w:cs="Times New Roman"/>
          <w:sz w:val="24"/>
          <w:szCs w:val="24"/>
        </w:rPr>
        <w:t>está</w:t>
      </w:r>
      <w:proofErr w:type="gramEnd"/>
      <w:r w:rsidRPr="0028367B">
        <w:rPr>
          <w:rFonts w:ascii="Times New Roman" w:hAnsi="Times New Roman" w:cs="Times New Roman"/>
          <w:sz w:val="24"/>
          <w:szCs w:val="24"/>
        </w:rPr>
        <w:t xml:space="preserve"> plenamente ciente do teor e da extensão desta declaração e que detém plenos poderes e informações para firmá-la.</w:t>
      </w:r>
    </w:p>
    <w:p w:rsidR="00497107" w:rsidRDefault="00497107" w:rsidP="00497107">
      <w:pPr>
        <w:pStyle w:val="PargrafodaList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A050D" w:rsidRDefault="00397F52" w:rsidP="00516A4C">
      <w:pPr>
        <w:pStyle w:val="PargrafodaList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1EA3">
        <w:rPr>
          <w:rFonts w:ascii="Times New Roman" w:hAnsi="Times New Roman" w:cs="Times New Roman"/>
          <w:sz w:val="24"/>
          <w:szCs w:val="24"/>
        </w:rPr>
        <w:t>cumpre</w:t>
      </w:r>
      <w:proofErr w:type="gramEnd"/>
      <w:r w:rsidRPr="001E1EA3">
        <w:rPr>
          <w:rFonts w:ascii="Times New Roman" w:hAnsi="Times New Roman" w:cs="Times New Roman"/>
          <w:sz w:val="24"/>
          <w:szCs w:val="24"/>
        </w:rPr>
        <w:t xml:space="preserve"> plenamente os requisitos de </w:t>
      </w:r>
      <w:r w:rsidR="009C1534" w:rsidRPr="001E1EA3">
        <w:rPr>
          <w:rFonts w:ascii="Times New Roman" w:hAnsi="Times New Roman" w:cs="Times New Roman"/>
          <w:sz w:val="24"/>
          <w:szCs w:val="24"/>
        </w:rPr>
        <w:t xml:space="preserve">participação e </w:t>
      </w:r>
      <w:r w:rsidRPr="001E1EA3">
        <w:rPr>
          <w:rFonts w:ascii="Times New Roman" w:hAnsi="Times New Roman" w:cs="Times New Roman"/>
          <w:sz w:val="24"/>
          <w:szCs w:val="24"/>
        </w:rPr>
        <w:t xml:space="preserve">habilitação </w:t>
      </w:r>
      <w:r w:rsidR="005705FF">
        <w:rPr>
          <w:rFonts w:ascii="Times New Roman" w:hAnsi="Times New Roman" w:cs="Times New Roman"/>
          <w:sz w:val="24"/>
          <w:szCs w:val="24"/>
        </w:rPr>
        <w:t xml:space="preserve">do Edital </w:t>
      </w:r>
      <w:r w:rsidR="00107B25">
        <w:rPr>
          <w:rFonts w:ascii="Times New Roman" w:hAnsi="Times New Roman" w:cs="Times New Roman"/>
          <w:sz w:val="24"/>
          <w:szCs w:val="24"/>
        </w:rPr>
        <w:t>DRF/JPR nº </w:t>
      </w:r>
      <w:r w:rsidR="005705FF">
        <w:rPr>
          <w:rFonts w:ascii="Times New Roman" w:hAnsi="Times New Roman" w:cs="Times New Roman"/>
          <w:sz w:val="24"/>
          <w:szCs w:val="24"/>
        </w:rPr>
        <w:t>0</w:t>
      </w:r>
      <w:r w:rsidR="00107B25">
        <w:rPr>
          <w:rFonts w:ascii="Times New Roman" w:hAnsi="Times New Roman" w:cs="Times New Roman"/>
          <w:sz w:val="24"/>
          <w:szCs w:val="24"/>
        </w:rPr>
        <w:t>2</w:t>
      </w:r>
      <w:r w:rsidR="005705FF">
        <w:rPr>
          <w:rFonts w:ascii="Times New Roman" w:hAnsi="Times New Roman" w:cs="Times New Roman"/>
          <w:sz w:val="24"/>
          <w:szCs w:val="24"/>
        </w:rPr>
        <w:t>/2019</w:t>
      </w:r>
      <w:r w:rsidR="00107B25">
        <w:rPr>
          <w:rFonts w:ascii="Times New Roman" w:hAnsi="Times New Roman" w:cs="Times New Roman"/>
          <w:sz w:val="24"/>
          <w:szCs w:val="24"/>
        </w:rPr>
        <w:t xml:space="preserve"> (UASG 170332)</w:t>
      </w:r>
      <w:r w:rsidR="00CA050D" w:rsidRPr="001E1EA3">
        <w:rPr>
          <w:rFonts w:ascii="Times New Roman" w:hAnsi="Times New Roman" w:cs="Times New Roman"/>
          <w:sz w:val="24"/>
          <w:szCs w:val="24"/>
        </w:rPr>
        <w:t>;</w:t>
      </w:r>
    </w:p>
    <w:p w:rsidR="0013562F" w:rsidRDefault="0013562F" w:rsidP="00516A4C">
      <w:pPr>
        <w:pStyle w:val="PargrafodaLista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3562F" w:rsidRDefault="0013562F" w:rsidP="00516A4C">
      <w:pPr>
        <w:pStyle w:val="PargrafodaList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não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0BED">
        <w:rPr>
          <w:rFonts w:ascii="Times New Roman" w:hAnsi="Times New Roman" w:cs="Times New Roman"/>
          <w:sz w:val="24"/>
          <w:szCs w:val="24"/>
        </w:rPr>
        <w:t xml:space="preserve">existe </w:t>
      </w:r>
      <w:r>
        <w:rPr>
          <w:rFonts w:ascii="Times New Roman" w:hAnsi="Times New Roman" w:cs="Times New Roman"/>
          <w:sz w:val="24"/>
          <w:szCs w:val="24"/>
        </w:rPr>
        <w:t xml:space="preserve">nenhum </w:t>
      </w:r>
      <w:r w:rsidRPr="00D10BED">
        <w:rPr>
          <w:rFonts w:ascii="Times New Roman" w:hAnsi="Times New Roman" w:cs="Times New Roman"/>
          <w:sz w:val="24"/>
          <w:szCs w:val="24"/>
        </w:rPr>
        <w:t>fato superveniente impeditivo de sua habilitação;</w:t>
      </w:r>
    </w:p>
    <w:p w:rsidR="0013562F" w:rsidRDefault="0013562F" w:rsidP="00516A4C">
      <w:pPr>
        <w:pStyle w:val="PargrafodaLista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3562F" w:rsidRPr="00D10BED" w:rsidRDefault="0013562F" w:rsidP="00516A4C">
      <w:pPr>
        <w:pStyle w:val="PargrafodaList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0BED">
        <w:rPr>
          <w:rFonts w:ascii="Times New Roman" w:hAnsi="Times New Roman" w:cs="Times New Roman"/>
          <w:sz w:val="24"/>
          <w:szCs w:val="24"/>
        </w:rPr>
        <w:t>não</w:t>
      </w:r>
      <w:proofErr w:type="gramEnd"/>
      <w:r w:rsidRPr="00D10BED">
        <w:rPr>
          <w:rFonts w:ascii="Times New Roman" w:hAnsi="Times New Roman" w:cs="Times New Roman"/>
          <w:sz w:val="24"/>
          <w:szCs w:val="24"/>
        </w:rPr>
        <w:t xml:space="preserve"> emprega menores de dezoito anos em trabalho noturno, perigoso ou insalubre;</w:t>
      </w:r>
    </w:p>
    <w:p w:rsidR="0013562F" w:rsidRPr="00D10BED" w:rsidRDefault="0013562F" w:rsidP="00516A4C">
      <w:pPr>
        <w:pStyle w:val="PargrafodaLista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13562F" w:rsidRDefault="0013562F" w:rsidP="00516A4C">
      <w:pPr>
        <w:pStyle w:val="PargrafodaList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0BED">
        <w:rPr>
          <w:rFonts w:ascii="Times New Roman" w:hAnsi="Times New Roman" w:cs="Times New Roman"/>
          <w:sz w:val="24"/>
          <w:szCs w:val="24"/>
        </w:rPr>
        <w:t>não</w:t>
      </w:r>
      <w:proofErr w:type="gramEnd"/>
      <w:r w:rsidRPr="00D10BED">
        <w:rPr>
          <w:rFonts w:ascii="Times New Roman" w:hAnsi="Times New Roman" w:cs="Times New Roman"/>
          <w:sz w:val="24"/>
          <w:szCs w:val="24"/>
        </w:rPr>
        <w:t xml:space="preserve"> emprega menores de dezesseis anos, em qualquer trabalho, salvo na condição de aprendiz, a partir de quatorze anos;</w:t>
      </w:r>
    </w:p>
    <w:p w:rsidR="0013562F" w:rsidRPr="009E7DAD" w:rsidRDefault="0013562F" w:rsidP="00516A4C">
      <w:pPr>
        <w:pStyle w:val="PargrafodaLista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13562F" w:rsidRDefault="0013562F" w:rsidP="00516A4C">
      <w:pPr>
        <w:pStyle w:val="PargrafodaList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09E8">
        <w:rPr>
          <w:rFonts w:ascii="Times New Roman" w:hAnsi="Times New Roman" w:cs="Times New Roman"/>
          <w:sz w:val="24"/>
          <w:szCs w:val="24"/>
        </w:rPr>
        <w:t>não</w:t>
      </w:r>
      <w:proofErr w:type="gramEnd"/>
      <w:r w:rsidRPr="00AA09E8">
        <w:rPr>
          <w:rFonts w:ascii="Times New Roman" w:hAnsi="Times New Roman" w:cs="Times New Roman"/>
          <w:sz w:val="24"/>
          <w:szCs w:val="24"/>
        </w:rPr>
        <w:t xml:space="preserve"> possui pendência impeditiva, </w:t>
      </w:r>
      <w:r w:rsidRPr="00AA09E8">
        <w:rPr>
          <w:rFonts w:ascii="Times New Roman" w:hAnsi="Times New Roman" w:cs="Times New Roman"/>
          <w:b/>
          <w:bCs/>
          <w:sz w:val="24"/>
          <w:szCs w:val="24"/>
        </w:rPr>
        <w:t>em nome da empresa nem de seu sócio majoritário</w:t>
      </w:r>
      <w:r w:rsidRPr="00AA09E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AA09E8">
        <w:rPr>
          <w:rFonts w:ascii="Times New Roman" w:hAnsi="Times New Roman" w:cs="Times New Roman"/>
          <w:sz w:val="24"/>
          <w:szCs w:val="24"/>
        </w:rPr>
        <w:t xml:space="preserve"> nos seguintes cadastros: a) Sistema de Cadastramento Unificado de Fornecedores – </w:t>
      </w:r>
      <w:r w:rsidRPr="00AA09E8">
        <w:rPr>
          <w:rFonts w:ascii="Times New Roman" w:hAnsi="Times New Roman" w:cs="Times New Roman"/>
          <w:b/>
          <w:sz w:val="24"/>
          <w:szCs w:val="24"/>
        </w:rPr>
        <w:t>SICAF</w:t>
      </w:r>
      <w:r w:rsidRPr="00AA09E8">
        <w:rPr>
          <w:rFonts w:ascii="Times New Roman" w:hAnsi="Times New Roman" w:cs="Times New Roman"/>
          <w:sz w:val="24"/>
          <w:szCs w:val="24"/>
        </w:rPr>
        <w:t xml:space="preserve">; b) Cadastro Nacional de Empresas Inidôneas e Suspensas – </w:t>
      </w:r>
      <w:r w:rsidRPr="00AA09E8">
        <w:rPr>
          <w:rFonts w:ascii="Times New Roman" w:hAnsi="Times New Roman" w:cs="Times New Roman"/>
          <w:b/>
          <w:sz w:val="24"/>
          <w:szCs w:val="24"/>
        </w:rPr>
        <w:t>CEIS</w:t>
      </w:r>
      <w:r w:rsidRPr="00AA09E8">
        <w:rPr>
          <w:rFonts w:ascii="Times New Roman" w:hAnsi="Times New Roman" w:cs="Times New Roman"/>
          <w:sz w:val="24"/>
          <w:szCs w:val="24"/>
        </w:rPr>
        <w:t>, mantido pela Controladoria-Geral da União; c) Cadastro Nacional de Condenações Cíveis por Atos de Improbidade Administrativa, mantido pelo Conselho Nacional de Justiça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AA09E8">
        <w:rPr>
          <w:rFonts w:ascii="Times New Roman" w:hAnsi="Times New Roman" w:cs="Times New Roman"/>
          <w:b/>
          <w:sz w:val="24"/>
          <w:szCs w:val="24"/>
        </w:rPr>
        <w:t>CNJ</w:t>
      </w:r>
      <w:r w:rsidRPr="00AA09E8">
        <w:rPr>
          <w:rFonts w:ascii="Times New Roman" w:hAnsi="Times New Roman" w:cs="Times New Roman"/>
          <w:sz w:val="24"/>
          <w:szCs w:val="24"/>
        </w:rPr>
        <w:t xml:space="preserve">; e d) Lista de Inidôneos, mantida pelo Tribunal de Contas da União – </w:t>
      </w:r>
      <w:r w:rsidRPr="00AA09E8">
        <w:rPr>
          <w:rFonts w:ascii="Times New Roman" w:hAnsi="Times New Roman" w:cs="Times New Roman"/>
          <w:b/>
          <w:sz w:val="24"/>
          <w:szCs w:val="24"/>
        </w:rPr>
        <w:t>TCU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3562F" w:rsidRPr="0013562F" w:rsidRDefault="0013562F" w:rsidP="00516A4C">
      <w:pPr>
        <w:pStyle w:val="PargrafodaLista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FD5A65" w:rsidRDefault="00FD5A65" w:rsidP="00516A4C">
      <w:pPr>
        <w:pStyle w:val="PargrafodaList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03C8">
        <w:rPr>
          <w:rFonts w:ascii="Times New Roman" w:hAnsi="Times New Roman" w:cs="Times New Roman"/>
          <w:sz w:val="24"/>
          <w:szCs w:val="24"/>
        </w:rPr>
        <w:t>possui</w:t>
      </w:r>
      <w:proofErr w:type="gramEnd"/>
      <w:r w:rsidRPr="004503C8">
        <w:rPr>
          <w:rFonts w:ascii="Times New Roman" w:hAnsi="Times New Roman" w:cs="Times New Roman"/>
          <w:sz w:val="24"/>
          <w:szCs w:val="24"/>
        </w:rPr>
        <w:t xml:space="preserve"> regularidade perante: a) Fazenda Nacional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503C8">
        <w:rPr>
          <w:rFonts w:ascii="Times New Roman" w:hAnsi="Times New Roman" w:cs="Times New Roman"/>
          <w:sz w:val="24"/>
          <w:szCs w:val="24"/>
        </w:rPr>
        <w:t xml:space="preserve"> b) Fazenda Municipal</w:t>
      </w:r>
      <w:r>
        <w:rPr>
          <w:rFonts w:ascii="Times New Roman" w:hAnsi="Times New Roman" w:cs="Times New Roman"/>
          <w:sz w:val="24"/>
          <w:szCs w:val="24"/>
        </w:rPr>
        <w:t>; c) </w:t>
      </w:r>
      <w:r w:rsidRPr="004503C8">
        <w:rPr>
          <w:rFonts w:ascii="Times New Roman" w:hAnsi="Times New Roman" w:cs="Times New Roman"/>
          <w:sz w:val="24"/>
          <w:szCs w:val="24"/>
        </w:rPr>
        <w:t>Fundo de Garantia do Tempo de Serviço (FGTS</w:t>
      </w:r>
      <w:r>
        <w:rPr>
          <w:rFonts w:ascii="Times New Roman" w:hAnsi="Times New Roman" w:cs="Times New Roman"/>
          <w:sz w:val="24"/>
          <w:szCs w:val="24"/>
        </w:rPr>
        <w:t>);</w:t>
      </w:r>
      <w:r w:rsidRPr="004503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 d</w:t>
      </w:r>
      <w:r w:rsidRPr="004503C8">
        <w:rPr>
          <w:rFonts w:ascii="Times New Roman" w:hAnsi="Times New Roman" w:cs="Times New Roman"/>
          <w:sz w:val="24"/>
          <w:szCs w:val="24"/>
        </w:rPr>
        <w:t>) Justiça do Trabalho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C5757" w:rsidRPr="00FC5757" w:rsidRDefault="00FC5757" w:rsidP="00516A4C">
      <w:pPr>
        <w:pStyle w:val="PargrafodaLista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FD5A65" w:rsidRDefault="00FD5A65" w:rsidP="00516A4C">
      <w:pPr>
        <w:pStyle w:val="PargrafodaList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5A65">
        <w:rPr>
          <w:rFonts w:ascii="Times New Roman" w:hAnsi="Times New Roman" w:cs="Times New Roman"/>
          <w:sz w:val="24"/>
          <w:szCs w:val="24"/>
        </w:rPr>
        <w:t>possui</w:t>
      </w:r>
      <w:proofErr w:type="gramEnd"/>
      <w:r w:rsidRPr="00FD5A65">
        <w:rPr>
          <w:rFonts w:ascii="Times New Roman" w:hAnsi="Times New Roman" w:cs="Times New Roman"/>
          <w:sz w:val="24"/>
          <w:szCs w:val="24"/>
        </w:rPr>
        <w:t xml:space="preserve"> certidão negativa de falência, recuperação judicial ou recuperação extrajudicial expedida pelo distribuidor da sede do licitante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D5A65" w:rsidRPr="00FD5A65" w:rsidRDefault="00FD5A65" w:rsidP="00516A4C">
      <w:pPr>
        <w:pStyle w:val="PargrafodaLista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FC5757" w:rsidRDefault="00FD5A65" w:rsidP="00516A4C">
      <w:pPr>
        <w:pStyle w:val="PargrafodaList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5A65">
        <w:rPr>
          <w:rFonts w:ascii="Times New Roman" w:hAnsi="Times New Roman" w:cs="Times New Roman"/>
          <w:sz w:val="24"/>
          <w:szCs w:val="24"/>
        </w:rPr>
        <w:t>possui</w:t>
      </w:r>
      <w:proofErr w:type="gramEnd"/>
      <w:r w:rsidRPr="00FD5A65">
        <w:rPr>
          <w:rFonts w:ascii="Times New Roman" w:hAnsi="Times New Roman" w:cs="Times New Roman"/>
          <w:sz w:val="24"/>
          <w:szCs w:val="24"/>
        </w:rPr>
        <w:t xml:space="preserve"> Liquidez Geral (LG), Solvência Geral (SG) e Liquidez Corrente (LC) </w:t>
      </w:r>
      <w:r>
        <w:rPr>
          <w:rFonts w:ascii="Times New Roman" w:hAnsi="Times New Roman" w:cs="Times New Roman"/>
          <w:sz w:val="24"/>
          <w:szCs w:val="24"/>
        </w:rPr>
        <w:t xml:space="preserve">superiores a 1 (um), conforme apurado nas </w:t>
      </w:r>
      <w:r w:rsidRPr="00FD5A65">
        <w:rPr>
          <w:rFonts w:ascii="Times New Roman" w:hAnsi="Times New Roman" w:cs="Times New Roman"/>
          <w:sz w:val="24"/>
          <w:szCs w:val="24"/>
        </w:rPr>
        <w:t>demonstrações contábeis do último exercício social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3562F" w:rsidRPr="0013562F" w:rsidRDefault="0013562F" w:rsidP="00516A4C">
      <w:pPr>
        <w:pStyle w:val="PargrafodaLista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13562F" w:rsidRDefault="0013562F" w:rsidP="00516A4C">
      <w:pPr>
        <w:pStyle w:val="PargrafodaList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não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tem isenção </w:t>
      </w:r>
      <w:r w:rsidRPr="0028367B">
        <w:rPr>
          <w:rFonts w:ascii="Times New Roman" w:hAnsi="Times New Roman" w:cs="Times New Roman"/>
          <w:sz w:val="24"/>
          <w:szCs w:val="24"/>
        </w:rPr>
        <w:t>de tributos relacionados ao objeto licitatório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3562F" w:rsidRDefault="0013562F" w:rsidP="00516A4C">
      <w:pPr>
        <w:pStyle w:val="PargrafodaLista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FC5757" w:rsidRDefault="00FC5757" w:rsidP="00516A4C">
      <w:pPr>
        <w:pStyle w:val="PargrafodaList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5757">
        <w:rPr>
          <w:rFonts w:ascii="Times New Roman" w:hAnsi="Times New Roman" w:cs="Times New Roman"/>
          <w:sz w:val="24"/>
          <w:szCs w:val="24"/>
        </w:rPr>
        <w:t>possui</w:t>
      </w:r>
      <w:proofErr w:type="gramEnd"/>
      <w:r w:rsidRPr="00FC57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C5757">
        <w:rPr>
          <w:rFonts w:ascii="Times New Roman" w:hAnsi="Times New Roman" w:cs="Times New Roman"/>
          <w:sz w:val="24"/>
          <w:szCs w:val="24"/>
        </w:rPr>
        <w:t>nscrição no Cadastro Técnico Federal de Atividades Potencialmente Poluidoras ou Utilizadoras de Recursos Ambientais, acompanhado do respectivo Certificado de Regularidade válido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C5757" w:rsidRPr="00FC5757" w:rsidRDefault="00FC5757" w:rsidP="00516A4C">
      <w:pPr>
        <w:pStyle w:val="PargrafodaLista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FC5757" w:rsidRDefault="00FC5757" w:rsidP="00516A4C">
      <w:pPr>
        <w:pStyle w:val="PargrafodaList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5757">
        <w:rPr>
          <w:rFonts w:ascii="Times New Roman" w:hAnsi="Times New Roman" w:cs="Times New Roman"/>
          <w:sz w:val="24"/>
          <w:szCs w:val="24"/>
        </w:rPr>
        <w:t>possui</w:t>
      </w:r>
      <w:proofErr w:type="gramEnd"/>
      <w:r w:rsidRPr="00FC5757">
        <w:rPr>
          <w:rFonts w:ascii="Times New Roman" w:hAnsi="Times New Roman" w:cs="Times New Roman"/>
          <w:sz w:val="24"/>
          <w:szCs w:val="24"/>
        </w:rPr>
        <w:t xml:space="preserve"> inscrição no cadastro de contribuintes estadual/municipal, relativo ao domicílio ou sede do licitante, pertinente ao seu ramo de atividade e compatível com o objeto contratual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D5A65" w:rsidRPr="00FD5A65" w:rsidRDefault="00FD5A65" w:rsidP="00516A4C">
      <w:pPr>
        <w:pStyle w:val="PargrafodaLista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C047FD" w:rsidRDefault="00C047FD" w:rsidP="00516A4C">
      <w:pPr>
        <w:pStyle w:val="PargrafodaList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047FD">
        <w:rPr>
          <w:rFonts w:ascii="Times New Roman" w:hAnsi="Times New Roman" w:cs="Times New Roman"/>
          <w:bCs/>
          <w:sz w:val="24"/>
          <w:szCs w:val="24"/>
        </w:rPr>
        <w:t>conhece</w:t>
      </w:r>
      <w:proofErr w:type="gramEnd"/>
      <w:r w:rsidRPr="00C047FD">
        <w:rPr>
          <w:rFonts w:ascii="Times New Roman" w:hAnsi="Times New Roman" w:cs="Times New Roman"/>
          <w:bCs/>
          <w:sz w:val="24"/>
          <w:szCs w:val="24"/>
        </w:rPr>
        <w:t xml:space="preserve"> as condições locais para execução do objeto ou realizou vistoria no local do evento,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C047FD">
        <w:rPr>
          <w:rFonts w:ascii="Times New Roman" w:hAnsi="Times New Roman" w:cs="Times New Roman"/>
          <w:bCs/>
          <w:sz w:val="24"/>
          <w:szCs w:val="24"/>
        </w:rPr>
        <w:t xml:space="preserve">u </w:t>
      </w:r>
      <w:r>
        <w:rPr>
          <w:rFonts w:ascii="Times New Roman" w:hAnsi="Times New Roman" w:cs="Times New Roman"/>
          <w:bCs/>
          <w:sz w:val="24"/>
          <w:szCs w:val="24"/>
        </w:rPr>
        <w:t>optou por não realizá</w:t>
      </w:r>
      <w:r w:rsidRPr="00C047FD">
        <w:rPr>
          <w:rFonts w:ascii="Times New Roman" w:hAnsi="Times New Roman" w:cs="Times New Roman"/>
          <w:bCs/>
          <w:sz w:val="24"/>
          <w:szCs w:val="24"/>
        </w:rPr>
        <w:t>-la</w:t>
      </w:r>
      <w:r>
        <w:rPr>
          <w:rFonts w:ascii="Times New Roman" w:hAnsi="Times New Roman" w:cs="Times New Roman"/>
          <w:bCs/>
          <w:sz w:val="24"/>
          <w:szCs w:val="24"/>
        </w:rPr>
        <w:t xml:space="preserve"> por ter</w:t>
      </w:r>
      <w:r w:rsidRPr="00C047FD">
        <w:rPr>
          <w:rFonts w:ascii="Times New Roman" w:hAnsi="Times New Roman" w:cs="Times New Roman"/>
          <w:bCs/>
          <w:sz w:val="24"/>
          <w:szCs w:val="24"/>
        </w:rPr>
        <w:t xml:space="preserve"> pleno conhecimento das condições e </w:t>
      </w:r>
      <w:r w:rsidRPr="00C047F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peculiaridades inerentes à natureza do trabalho, </w:t>
      </w:r>
      <w:r>
        <w:rPr>
          <w:rFonts w:ascii="Times New Roman" w:hAnsi="Times New Roman" w:cs="Times New Roman"/>
          <w:bCs/>
          <w:sz w:val="24"/>
          <w:szCs w:val="24"/>
        </w:rPr>
        <w:t>assumindo</w:t>
      </w:r>
      <w:r w:rsidRPr="00C047FD">
        <w:rPr>
          <w:rFonts w:ascii="Times New Roman" w:hAnsi="Times New Roman" w:cs="Times New Roman"/>
          <w:bCs/>
          <w:sz w:val="24"/>
          <w:szCs w:val="24"/>
        </w:rPr>
        <w:t xml:space="preserve"> total responsabilidade por este fato e não utilizará deste para quaisquer questionamentos futuros que ensejam avenças técnicas ou financeiras com este órgão</w:t>
      </w:r>
      <w:r w:rsidR="00103508">
        <w:rPr>
          <w:rFonts w:ascii="Times New Roman" w:hAnsi="Times New Roman" w:cs="Times New Roman"/>
          <w:bCs/>
          <w:sz w:val="24"/>
          <w:szCs w:val="24"/>
        </w:rPr>
        <w:t>;</w:t>
      </w:r>
    </w:p>
    <w:p w:rsidR="00103508" w:rsidRPr="00103508" w:rsidRDefault="00103508" w:rsidP="00516A4C">
      <w:pPr>
        <w:pStyle w:val="PargrafodaLista"/>
        <w:ind w:left="426" w:hanging="426"/>
        <w:rPr>
          <w:rFonts w:ascii="Times New Roman" w:hAnsi="Times New Roman" w:cs="Times New Roman"/>
          <w:bCs/>
          <w:sz w:val="24"/>
          <w:szCs w:val="24"/>
        </w:rPr>
      </w:pPr>
    </w:p>
    <w:p w:rsidR="009E7DAD" w:rsidRDefault="009E7DAD" w:rsidP="00516A4C">
      <w:pPr>
        <w:pStyle w:val="PargrafodaList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assume</w:t>
      </w:r>
      <w:proofErr w:type="gramEnd"/>
      <w:r w:rsidRPr="009E7DAD">
        <w:rPr>
          <w:rFonts w:ascii="Times New Roman" w:hAnsi="Times New Roman" w:cs="Times New Roman"/>
          <w:sz w:val="24"/>
          <w:szCs w:val="24"/>
        </w:rPr>
        <w:t xml:space="preserve"> responsabilidade exclusiva sobre a quitação dos encargos trabalhistas e sociais decorrentes do contrato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97107" w:rsidRPr="00497107" w:rsidRDefault="00497107" w:rsidP="00497107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497107" w:rsidRPr="00497107" w:rsidRDefault="00497107" w:rsidP="00497107">
      <w:pPr>
        <w:pStyle w:val="PargrafodaList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executa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ou executou</w:t>
      </w:r>
      <w:r w:rsidRPr="00EE27D0">
        <w:rPr>
          <w:rFonts w:ascii="Times New Roman" w:hAnsi="Times New Roman" w:cs="Times New Roman"/>
          <w:bCs/>
          <w:sz w:val="24"/>
          <w:szCs w:val="24"/>
        </w:rPr>
        <w:t xml:space="preserve"> contrato(s) </w:t>
      </w:r>
      <w:r>
        <w:rPr>
          <w:rFonts w:ascii="Times New Roman" w:hAnsi="Times New Roman" w:cs="Times New Roman"/>
          <w:bCs/>
          <w:sz w:val="24"/>
          <w:szCs w:val="24"/>
        </w:rPr>
        <w:t>com objeto e valor</w:t>
      </w:r>
      <w:r w:rsidRPr="00EE27D0">
        <w:rPr>
          <w:rFonts w:ascii="Times New Roman" w:hAnsi="Times New Roman" w:cs="Times New Roman"/>
          <w:bCs/>
          <w:sz w:val="24"/>
          <w:szCs w:val="24"/>
        </w:rPr>
        <w:t xml:space="preserve"> equivalentes ao da contratação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497107" w:rsidRPr="00497107" w:rsidRDefault="00497107" w:rsidP="00497107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497107" w:rsidRDefault="00497107" w:rsidP="00497107">
      <w:pPr>
        <w:pStyle w:val="PargrafodaList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possui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r</w:t>
      </w:r>
      <w:r w:rsidRPr="00497107">
        <w:rPr>
          <w:rFonts w:ascii="Times New Roman" w:hAnsi="Times New Roman" w:cs="Times New Roman"/>
          <w:bCs/>
          <w:sz w:val="24"/>
          <w:szCs w:val="24"/>
        </w:rPr>
        <w:t>egistro ou inscrição no Conselho Regional de Engenharia e Agronomia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497107">
        <w:rPr>
          <w:rFonts w:ascii="Times New Roman" w:hAnsi="Times New Roman" w:cs="Times New Roman"/>
          <w:bCs/>
          <w:sz w:val="24"/>
          <w:szCs w:val="24"/>
        </w:rPr>
        <w:t>CREA e/ou Conse</w:t>
      </w:r>
      <w:r>
        <w:rPr>
          <w:rFonts w:ascii="Times New Roman" w:hAnsi="Times New Roman" w:cs="Times New Roman"/>
          <w:bCs/>
          <w:sz w:val="24"/>
          <w:szCs w:val="24"/>
        </w:rPr>
        <w:t xml:space="preserve">lho de Arquitetura e Urbanismo – </w:t>
      </w:r>
      <w:r w:rsidRPr="00497107">
        <w:rPr>
          <w:rFonts w:ascii="Times New Roman" w:hAnsi="Times New Roman" w:cs="Times New Roman"/>
          <w:bCs/>
          <w:sz w:val="24"/>
          <w:szCs w:val="24"/>
        </w:rPr>
        <w:t>CAU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497107" w:rsidRPr="00497107" w:rsidRDefault="00497107" w:rsidP="00497107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:rsidR="00497107" w:rsidRDefault="00497107" w:rsidP="00497107">
      <w:pPr>
        <w:pStyle w:val="PargrafodaList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possui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7107">
        <w:rPr>
          <w:rFonts w:ascii="Times New Roman" w:hAnsi="Times New Roman" w:cs="Times New Roman"/>
          <w:bCs/>
          <w:sz w:val="24"/>
          <w:szCs w:val="24"/>
        </w:rPr>
        <w:t>Ce</w:t>
      </w:r>
      <w:r>
        <w:rPr>
          <w:rFonts w:ascii="Times New Roman" w:hAnsi="Times New Roman" w:cs="Times New Roman"/>
          <w:bCs/>
          <w:sz w:val="24"/>
          <w:szCs w:val="24"/>
        </w:rPr>
        <w:t xml:space="preserve">rtidão de Acervo Técnico – CAT </w:t>
      </w:r>
      <w:r w:rsidRPr="00497107">
        <w:rPr>
          <w:rFonts w:ascii="Times New Roman" w:hAnsi="Times New Roman" w:cs="Times New Roman"/>
          <w:bCs/>
          <w:sz w:val="24"/>
          <w:szCs w:val="24"/>
        </w:rPr>
        <w:t>em nome do(s) responsável(</w:t>
      </w:r>
      <w:proofErr w:type="spellStart"/>
      <w:r w:rsidRPr="00497107">
        <w:rPr>
          <w:rFonts w:ascii="Times New Roman" w:hAnsi="Times New Roman" w:cs="Times New Roman"/>
          <w:bCs/>
          <w:sz w:val="24"/>
          <w:szCs w:val="24"/>
        </w:rPr>
        <w:t>is</w:t>
      </w:r>
      <w:proofErr w:type="spellEnd"/>
      <w:r w:rsidRPr="00497107">
        <w:rPr>
          <w:rFonts w:ascii="Times New Roman" w:hAnsi="Times New Roman" w:cs="Times New Roman"/>
          <w:bCs/>
          <w:sz w:val="24"/>
          <w:szCs w:val="24"/>
        </w:rPr>
        <w:t>) técnico(s) e/ou membros da equipe técnica que participarão da obra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497107" w:rsidRPr="00497107" w:rsidRDefault="00497107" w:rsidP="00497107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:rsidR="00497107" w:rsidRPr="00497107" w:rsidRDefault="00497107" w:rsidP="00497107">
      <w:pPr>
        <w:pStyle w:val="PargrafodaList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possui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atestado de capacidade técnica </w:t>
      </w:r>
      <w:r w:rsidRPr="00497107">
        <w:rPr>
          <w:rFonts w:ascii="Times New Roman" w:hAnsi="Times New Roman" w:cs="Times New Roman"/>
          <w:bCs/>
          <w:sz w:val="24"/>
          <w:szCs w:val="24"/>
        </w:rPr>
        <w:t xml:space="preserve">compatível com o objeto </w:t>
      </w:r>
      <w:r>
        <w:rPr>
          <w:rFonts w:ascii="Times New Roman" w:hAnsi="Times New Roman" w:cs="Times New Roman"/>
          <w:bCs/>
          <w:sz w:val="24"/>
          <w:szCs w:val="24"/>
        </w:rPr>
        <w:t xml:space="preserve">desta </w:t>
      </w:r>
      <w:r w:rsidRPr="00497107">
        <w:rPr>
          <w:rFonts w:ascii="Times New Roman" w:hAnsi="Times New Roman" w:cs="Times New Roman"/>
          <w:bCs/>
          <w:sz w:val="24"/>
          <w:szCs w:val="24"/>
        </w:rPr>
        <w:t>licitação</w:t>
      </w:r>
      <w:r>
        <w:rPr>
          <w:rFonts w:ascii="Times New Roman" w:hAnsi="Times New Roman" w:cs="Times New Roman"/>
          <w:bCs/>
          <w:sz w:val="24"/>
          <w:szCs w:val="24"/>
        </w:rPr>
        <w:t xml:space="preserve">, e contendo </w:t>
      </w:r>
      <w:r w:rsidRPr="00497107">
        <w:rPr>
          <w:rFonts w:ascii="Times New Roman" w:hAnsi="Times New Roman" w:cs="Times New Roman"/>
          <w:bCs/>
          <w:sz w:val="24"/>
          <w:szCs w:val="24"/>
        </w:rPr>
        <w:t>as demais informações requeridas no item 9 do Projeto Básico Administrativo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497107" w:rsidRPr="00497107" w:rsidRDefault="00497107" w:rsidP="00497107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497107" w:rsidRDefault="00497107" w:rsidP="00497107">
      <w:pPr>
        <w:pStyle w:val="PargrafodaList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0BED">
        <w:rPr>
          <w:rFonts w:ascii="Times New Roman" w:hAnsi="Times New Roman" w:cs="Times New Roman"/>
          <w:sz w:val="24"/>
          <w:szCs w:val="24"/>
        </w:rPr>
        <w:t>está</w:t>
      </w:r>
      <w:proofErr w:type="gramEnd"/>
      <w:r w:rsidRPr="00D10BED">
        <w:rPr>
          <w:rFonts w:ascii="Times New Roman" w:hAnsi="Times New Roman" w:cs="Times New Roman"/>
          <w:sz w:val="24"/>
          <w:szCs w:val="24"/>
        </w:rPr>
        <w:t xml:space="preserve"> ciente de que eventual declaração falsa aqui firmada sujeitará a empresa às sanções previstas em Edital, sem prejuí</w:t>
      </w:r>
      <w:r>
        <w:rPr>
          <w:rFonts w:ascii="Times New Roman" w:hAnsi="Times New Roman" w:cs="Times New Roman"/>
          <w:sz w:val="24"/>
          <w:szCs w:val="24"/>
        </w:rPr>
        <w:t>zo das demais cominações legais;</w:t>
      </w:r>
    </w:p>
    <w:p w:rsidR="00497107" w:rsidRDefault="00497107" w:rsidP="00497107">
      <w:pPr>
        <w:pStyle w:val="PargrafodaList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97107" w:rsidRDefault="00497107" w:rsidP="00497107">
      <w:pPr>
        <w:pStyle w:val="PargrafodaList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97107" w:rsidRPr="00C047FD" w:rsidRDefault="00497107" w:rsidP="00497107">
      <w:pPr>
        <w:pStyle w:val="PargrafodaList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417DC" w:rsidRDefault="00B417DC" w:rsidP="00D10B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0BED">
        <w:rPr>
          <w:rFonts w:ascii="Times New Roman" w:hAnsi="Times New Roman" w:cs="Times New Roman"/>
          <w:sz w:val="24"/>
          <w:szCs w:val="24"/>
        </w:rPr>
        <w:t xml:space="preserve">Data: </w:t>
      </w:r>
      <w:r w:rsidR="00E06C11">
        <w:rPr>
          <w:rFonts w:ascii="Times New Roman" w:hAnsi="Times New Roman" w:cs="Times New Roman"/>
          <w:b/>
          <w:sz w:val="24"/>
          <w:szCs w:val="24"/>
        </w:rPr>
        <w:t>_________</w:t>
      </w:r>
    </w:p>
    <w:p w:rsidR="00497107" w:rsidRDefault="00497107" w:rsidP="00D10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7107" w:rsidRPr="00D10BED" w:rsidRDefault="00497107" w:rsidP="00D10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7DC" w:rsidRPr="00D10BED" w:rsidRDefault="00B417DC" w:rsidP="00D10BE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 w:rsidRPr="00D10BED">
        <w:rPr>
          <w:rFonts w:ascii="Times New Roman" w:hAnsi="Times New Roman" w:cs="Times New Roman"/>
          <w:sz w:val="24"/>
          <w:szCs w:val="24"/>
          <w:lang w:eastAsia="pt-BR"/>
        </w:rPr>
        <w:t>________________________</w:t>
      </w:r>
    </w:p>
    <w:p w:rsidR="00B417DC" w:rsidRPr="00D10BED" w:rsidRDefault="00E06C11" w:rsidP="00D10BED">
      <w:pPr>
        <w:spacing w:after="0" w:line="240" w:lineRule="auto"/>
        <w:ind w:right="-2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  <w:lang w:eastAsia="pt-BR"/>
        </w:rPr>
        <w:t>Nome do responsável</w:t>
      </w:r>
    </w:p>
    <w:p w:rsidR="00B417DC" w:rsidRPr="00D10BED" w:rsidRDefault="00E06C11" w:rsidP="00D10BED">
      <w:pPr>
        <w:spacing w:after="0" w:line="240" w:lineRule="auto"/>
        <w:ind w:right="-2"/>
        <w:contextualSpacing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pt-BR"/>
        </w:rPr>
        <w:t>cargo</w:t>
      </w:r>
      <w:proofErr w:type="gramEnd"/>
    </w:p>
    <w:p w:rsidR="00CA050D" w:rsidRPr="00D10BED" w:rsidRDefault="00E06C11" w:rsidP="00FD5A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CPF</w:t>
      </w:r>
    </w:p>
    <w:sectPr w:rsidR="00CA050D" w:rsidRPr="00D10BED" w:rsidSect="00497107">
      <w:headerReference w:type="default" r:id="rId7"/>
      <w:pgSz w:w="11906" w:h="16838"/>
      <w:pgMar w:top="1021" w:right="1418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A05" w:rsidRDefault="000D2A05" w:rsidP="0013562F">
      <w:pPr>
        <w:spacing w:after="0" w:line="240" w:lineRule="auto"/>
      </w:pPr>
      <w:r>
        <w:separator/>
      </w:r>
    </w:p>
  </w:endnote>
  <w:endnote w:type="continuationSeparator" w:id="0">
    <w:p w:rsidR="000D2A05" w:rsidRDefault="000D2A05" w:rsidP="00135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A05" w:rsidRDefault="000D2A05" w:rsidP="0013562F">
      <w:pPr>
        <w:spacing w:after="0" w:line="240" w:lineRule="auto"/>
      </w:pPr>
      <w:r>
        <w:separator/>
      </w:r>
    </w:p>
  </w:footnote>
  <w:footnote w:type="continuationSeparator" w:id="0">
    <w:p w:rsidR="000D2A05" w:rsidRDefault="000D2A05" w:rsidP="00135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62F" w:rsidRPr="00516A4C" w:rsidRDefault="0013562F" w:rsidP="0013562F">
    <w:pPr>
      <w:spacing w:after="0" w:line="240" w:lineRule="auto"/>
      <w:jc w:val="center"/>
      <w:rPr>
        <w:rFonts w:ascii="Times New Roman" w:hAnsi="Times New Roman" w:cs="Times New Roman"/>
        <w:b/>
        <w:caps/>
        <w:sz w:val="24"/>
        <w:szCs w:val="24"/>
      </w:rPr>
    </w:pPr>
    <w:r w:rsidRPr="00516A4C">
      <w:rPr>
        <w:rFonts w:ascii="Times New Roman" w:hAnsi="Times New Roman" w:cs="Times New Roman"/>
        <w:b/>
        <w:caps/>
        <w:sz w:val="24"/>
        <w:szCs w:val="24"/>
      </w:rPr>
      <w:t>Declaração de habilitação PERMANENTE</w:t>
    </w:r>
  </w:p>
  <w:p w:rsidR="0013562F" w:rsidRDefault="0013562F" w:rsidP="0013562F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516A4C">
      <w:rPr>
        <w:rFonts w:ascii="Times New Roman" w:hAnsi="Times New Roman" w:cs="Times New Roman"/>
        <w:sz w:val="24"/>
        <w:szCs w:val="24"/>
      </w:rPr>
      <w:t>Licitação para obra de engenharia em Ji-Paraná, para acessibilidade e incêndio</w:t>
    </w:r>
  </w:p>
  <w:p w:rsidR="00516A4C" w:rsidRPr="00516A4C" w:rsidRDefault="00516A4C" w:rsidP="0013562F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</w:p>
  <w:p w:rsidR="0013562F" w:rsidRDefault="0013562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4D1A36"/>
    <w:multiLevelType w:val="hybridMultilevel"/>
    <w:tmpl w:val="6F5C8292"/>
    <w:lvl w:ilvl="0" w:tplc="0416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AA0CF4"/>
    <w:multiLevelType w:val="hybridMultilevel"/>
    <w:tmpl w:val="6F5C8292"/>
    <w:lvl w:ilvl="0" w:tplc="0416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F52"/>
    <w:rsid w:val="000D2A05"/>
    <w:rsid w:val="00103508"/>
    <w:rsid w:val="00107B25"/>
    <w:rsid w:val="0013562F"/>
    <w:rsid w:val="001376FA"/>
    <w:rsid w:val="001907DD"/>
    <w:rsid w:val="001E1EA3"/>
    <w:rsid w:val="0028367B"/>
    <w:rsid w:val="002E0B89"/>
    <w:rsid w:val="002E559E"/>
    <w:rsid w:val="00322A55"/>
    <w:rsid w:val="00397F52"/>
    <w:rsid w:val="004503C8"/>
    <w:rsid w:val="0048449C"/>
    <w:rsid w:val="00497107"/>
    <w:rsid w:val="004B4F65"/>
    <w:rsid w:val="004E2B9E"/>
    <w:rsid w:val="00516A4C"/>
    <w:rsid w:val="00544EB6"/>
    <w:rsid w:val="005705FF"/>
    <w:rsid w:val="00587810"/>
    <w:rsid w:val="005E3506"/>
    <w:rsid w:val="00757F8A"/>
    <w:rsid w:val="008202A5"/>
    <w:rsid w:val="008E3A6A"/>
    <w:rsid w:val="008F6B57"/>
    <w:rsid w:val="00984A16"/>
    <w:rsid w:val="009C1534"/>
    <w:rsid w:val="009E7DAD"/>
    <w:rsid w:val="00A23F76"/>
    <w:rsid w:val="00AA09E8"/>
    <w:rsid w:val="00AB2976"/>
    <w:rsid w:val="00B417DC"/>
    <w:rsid w:val="00B565BA"/>
    <w:rsid w:val="00B9317E"/>
    <w:rsid w:val="00BA14AF"/>
    <w:rsid w:val="00C04450"/>
    <w:rsid w:val="00C047FD"/>
    <w:rsid w:val="00CA050D"/>
    <w:rsid w:val="00CC7E68"/>
    <w:rsid w:val="00CE1DF9"/>
    <w:rsid w:val="00D10BED"/>
    <w:rsid w:val="00D16982"/>
    <w:rsid w:val="00DD12FB"/>
    <w:rsid w:val="00DD3338"/>
    <w:rsid w:val="00E06C11"/>
    <w:rsid w:val="00EE27D0"/>
    <w:rsid w:val="00FC5757"/>
    <w:rsid w:val="00FD5A65"/>
    <w:rsid w:val="00FD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E1074CD-52BF-423F-939D-64223D86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050D"/>
    <w:pPr>
      <w:ind w:left="720"/>
      <w:contextualSpacing/>
    </w:pPr>
  </w:style>
  <w:style w:type="paragraph" w:customStyle="1" w:styleId="Corpodotexto">
    <w:name w:val="Corpo do texto"/>
    <w:basedOn w:val="Normal"/>
    <w:rsid w:val="00D10BED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1356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562F"/>
  </w:style>
  <w:style w:type="paragraph" w:styleId="Rodap">
    <w:name w:val="footer"/>
    <w:basedOn w:val="Normal"/>
    <w:link w:val="RodapChar"/>
    <w:uiPriority w:val="99"/>
    <w:unhideWhenUsed/>
    <w:rsid w:val="001356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5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1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546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Receita Federal do Brasil</Company>
  <LinksUpToDate>false</LinksUpToDate>
  <CharactersWithSpaces>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Amorim Antunes</dc:creator>
  <cp:keywords/>
  <dc:description/>
  <cp:lastModifiedBy>Gustavo Amorim Antunes</cp:lastModifiedBy>
  <cp:revision>11</cp:revision>
  <dcterms:created xsi:type="dcterms:W3CDTF">2018-11-13T21:57:00Z</dcterms:created>
  <dcterms:modified xsi:type="dcterms:W3CDTF">2019-06-27T19:08:00Z</dcterms:modified>
</cp:coreProperties>
</file>