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E7" w:rsidRPr="00C379D8" w:rsidRDefault="00616BE7" w:rsidP="00616BE7">
      <w:pPr>
        <w:pStyle w:val="Ttulo7"/>
        <w:jc w:val="center"/>
        <w:rPr>
          <w:rFonts w:ascii="Arial" w:eastAsia="Times New Roman" w:hAnsi="Arial" w:cs="Arial"/>
          <w:b/>
          <w:i w:val="0"/>
          <w:iCs w:val="0"/>
          <w:color w:val="auto"/>
          <w:sz w:val="40"/>
          <w:szCs w:val="40"/>
        </w:rPr>
      </w:pPr>
      <w:r w:rsidRPr="00C379D8">
        <w:rPr>
          <w:rFonts w:ascii="Arial" w:eastAsia="Times New Roman" w:hAnsi="Arial" w:cs="Arial"/>
          <w:b/>
          <w:i w:val="0"/>
          <w:iCs w:val="0"/>
          <w:color w:val="auto"/>
          <w:sz w:val="40"/>
          <w:szCs w:val="40"/>
        </w:rPr>
        <w:t>DECLARAÇÃO</w:t>
      </w:r>
    </w:p>
    <w:p w:rsidR="00616BE7" w:rsidRPr="00C379D8" w:rsidRDefault="00616BE7" w:rsidP="00616BE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16BE7" w:rsidRPr="00C379D8" w:rsidRDefault="00616BE7" w:rsidP="00C305D5">
      <w:pPr>
        <w:ind w:firstLine="708"/>
        <w:jc w:val="both"/>
        <w:rPr>
          <w:rFonts w:ascii="Arial" w:hAnsi="Arial" w:cs="Arial"/>
          <w:color w:val="262626"/>
          <w:sz w:val="24"/>
          <w:szCs w:val="24"/>
        </w:rPr>
      </w:pPr>
      <w:r w:rsidRPr="00C379D8">
        <w:rPr>
          <w:rFonts w:ascii="Arial" w:hAnsi="Arial" w:cs="Arial"/>
          <w:b/>
          <w:sz w:val="24"/>
          <w:szCs w:val="24"/>
        </w:rPr>
        <w:t>DECLARO</w:t>
      </w:r>
      <w:r w:rsidRPr="00C379D8">
        <w:rPr>
          <w:rFonts w:ascii="Arial" w:hAnsi="Arial" w:cs="Arial"/>
          <w:sz w:val="24"/>
          <w:szCs w:val="24"/>
        </w:rPr>
        <w:t xml:space="preserve"> sob as penas da lei</w:t>
      </w:r>
      <w:r w:rsidR="00CA1CEE">
        <w:rPr>
          <w:rFonts w:ascii="Arial" w:hAnsi="Arial" w:cs="Arial"/>
          <w:sz w:val="24"/>
          <w:szCs w:val="24"/>
        </w:rPr>
        <w:t>,</w:t>
      </w:r>
      <w:r w:rsidRPr="00C379D8">
        <w:rPr>
          <w:rFonts w:ascii="Arial" w:hAnsi="Arial" w:cs="Arial"/>
          <w:sz w:val="24"/>
          <w:szCs w:val="24"/>
        </w:rPr>
        <w:t xml:space="preserve"> ciente do artigo 299 do Código Penal Brasileiro</w:t>
      </w:r>
      <w:r w:rsidRPr="00C379D8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C379D8">
        <w:rPr>
          <w:rFonts w:ascii="Arial" w:hAnsi="Arial" w:cs="Arial"/>
          <w:sz w:val="24"/>
          <w:szCs w:val="24"/>
        </w:rPr>
        <w:t>, para todos os fins de direito e especialmente em atendimento ao artigo 23, inciso IX, da Resolução n.º 1.071, de 15 de d</w:t>
      </w:r>
      <w:r w:rsidR="00C305D5">
        <w:rPr>
          <w:rFonts w:ascii="Arial" w:hAnsi="Arial" w:cs="Arial"/>
          <w:sz w:val="24"/>
          <w:szCs w:val="24"/>
        </w:rPr>
        <w:t xml:space="preserve">ezembro de 2015, do </w:t>
      </w:r>
      <w:proofErr w:type="spellStart"/>
      <w:r w:rsidR="00C305D5">
        <w:rPr>
          <w:rFonts w:ascii="Arial" w:hAnsi="Arial" w:cs="Arial"/>
          <w:sz w:val="24"/>
          <w:szCs w:val="24"/>
        </w:rPr>
        <w:t>Confea</w:t>
      </w:r>
      <w:proofErr w:type="spellEnd"/>
      <w:r w:rsidR="00C305D5">
        <w:rPr>
          <w:rFonts w:ascii="Arial" w:hAnsi="Arial" w:cs="Arial"/>
          <w:sz w:val="24"/>
          <w:szCs w:val="24"/>
        </w:rPr>
        <w:t xml:space="preserve">, que respeito a regra de interstício estabelecida pela legislação e normativas do </w:t>
      </w:r>
      <w:proofErr w:type="spellStart"/>
      <w:r w:rsidR="00C305D5">
        <w:rPr>
          <w:rFonts w:ascii="Arial" w:hAnsi="Arial" w:cs="Arial"/>
          <w:sz w:val="24"/>
          <w:szCs w:val="24"/>
        </w:rPr>
        <w:t>Confea</w:t>
      </w:r>
      <w:proofErr w:type="spellEnd"/>
      <w:r w:rsidR="00C305D5">
        <w:rPr>
          <w:rFonts w:ascii="Arial" w:hAnsi="Arial" w:cs="Arial"/>
          <w:sz w:val="24"/>
          <w:szCs w:val="24"/>
        </w:rPr>
        <w:t xml:space="preserve">, não havendo óbice à posse para cumprimento de mandato de Conselheiro Regional Titular ou Suplente junto ao </w:t>
      </w:r>
      <w:proofErr w:type="spellStart"/>
      <w:proofErr w:type="gramStart"/>
      <w:r w:rsidR="00C305D5">
        <w:rPr>
          <w:rFonts w:ascii="Arial" w:hAnsi="Arial" w:cs="Arial"/>
          <w:sz w:val="24"/>
          <w:szCs w:val="24"/>
        </w:rPr>
        <w:t>Crea</w:t>
      </w:r>
      <w:proofErr w:type="gramEnd"/>
      <w:r w:rsidR="00C305D5">
        <w:rPr>
          <w:rFonts w:ascii="Arial" w:hAnsi="Arial" w:cs="Arial"/>
          <w:sz w:val="24"/>
          <w:szCs w:val="24"/>
        </w:rPr>
        <w:t>-RO</w:t>
      </w:r>
      <w:proofErr w:type="spellEnd"/>
      <w:r w:rsidR="00C305D5">
        <w:rPr>
          <w:rFonts w:ascii="Arial" w:hAnsi="Arial" w:cs="Arial"/>
          <w:sz w:val="24"/>
          <w:szCs w:val="24"/>
        </w:rPr>
        <w:t>.</w:t>
      </w:r>
    </w:p>
    <w:p w:rsidR="00C379D8" w:rsidRP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197455" w:rsidRPr="00C379D8" w:rsidRDefault="00197455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C379D8" w:rsidRPr="00C379D8" w:rsidRDefault="00C379D8" w:rsidP="006611BC">
      <w:pPr>
        <w:pStyle w:val="Rodap"/>
        <w:tabs>
          <w:tab w:val="clear" w:pos="4419"/>
          <w:tab w:val="clear" w:pos="8838"/>
        </w:tabs>
        <w:ind w:firstLine="709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Pela expressão da verdade, firmo o presente.</w:t>
      </w:r>
    </w:p>
    <w:p w:rsidR="00C379D8" w:rsidRPr="00C379D8" w:rsidRDefault="00C379D8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E05BA" w:rsidRDefault="009E05BA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C3C65" w:rsidRDefault="009C3C65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C379D8" w:rsidRPr="00C379D8" w:rsidRDefault="00C379D8" w:rsidP="006611BC">
      <w:pPr>
        <w:pStyle w:val="Rodap"/>
        <w:tabs>
          <w:tab w:val="clear" w:pos="4419"/>
          <w:tab w:val="clear" w:pos="8838"/>
        </w:tabs>
        <w:ind w:firstLine="709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(Local)</w:t>
      </w:r>
      <w:r w:rsidR="008921D2">
        <w:rPr>
          <w:rFonts w:ascii="Arial" w:hAnsi="Arial" w:cs="Arial"/>
          <w:sz w:val="24"/>
          <w:szCs w:val="24"/>
        </w:rPr>
        <w:t>___________________</w:t>
      </w:r>
      <w:r w:rsidRPr="00C379D8">
        <w:rPr>
          <w:rFonts w:ascii="Arial" w:hAnsi="Arial" w:cs="Arial"/>
          <w:sz w:val="24"/>
          <w:szCs w:val="24"/>
        </w:rPr>
        <w:t>, (data)</w:t>
      </w:r>
      <w:r w:rsidR="008921D2">
        <w:rPr>
          <w:rFonts w:ascii="Arial" w:hAnsi="Arial" w:cs="Arial"/>
          <w:sz w:val="24"/>
          <w:szCs w:val="24"/>
        </w:rPr>
        <w:t>___ de _________________de 201_</w:t>
      </w:r>
      <w:r w:rsidRPr="00C379D8">
        <w:rPr>
          <w:rFonts w:ascii="Arial" w:hAnsi="Arial" w:cs="Arial"/>
          <w:sz w:val="24"/>
          <w:szCs w:val="24"/>
        </w:rPr>
        <w:t>.</w:t>
      </w:r>
    </w:p>
    <w:p w:rsidR="00C379D8" w:rsidRDefault="00C379D8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9E05BA" w:rsidRPr="00C379D8" w:rsidRDefault="009E05BA" w:rsidP="00C379D8">
      <w:pPr>
        <w:pStyle w:val="Rodap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</w:p>
    <w:p w:rsidR="007E1604" w:rsidRDefault="007E1604" w:rsidP="00C379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</w:p>
    <w:p w:rsidR="00C379D8" w:rsidRPr="00C379D8" w:rsidRDefault="00C379D8" w:rsidP="00C379D8">
      <w:pPr>
        <w:pStyle w:val="Rodap"/>
        <w:tabs>
          <w:tab w:val="clear" w:pos="4419"/>
          <w:tab w:val="clear" w:pos="8838"/>
        </w:tabs>
        <w:jc w:val="center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_______________________________________________</w:t>
      </w:r>
    </w:p>
    <w:p w:rsidR="00C379D8" w:rsidRPr="00C379D8" w:rsidRDefault="00C379D8" w:rsidP="00C379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(Assinatura)</w:t>
      </w:r>
    </w:p>
    <w:p w:rsidR="009E05BA" w:rsidRDefault="009E05BA" w:rsidP="00C379D8">
      <w:pPr>
        <w:spacing w:line="360" w:lineRule="auto"/>
        <w:rPr>
          <w:rFonts w:ascii="Arial" w:hAnsi="Arial" w:cs="Arial"/>
          <w:sz w:val="24"/>
          <w:szCs w:val="24"/>
        </w:rPr>
      </w:pPr>
    </w:p>
    <w:p w:rsidR="00C379D8" w:rsidRPr="00C379D8" w:rsidRDefault="00C379D8" w:rsidP="00C379D8">
      <w:pPr>
        <w:spacing w:line="360" w:lineRule="auto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Nome legível por extenso:</w:t>
      </w:r>
    </w:p>
    <w:p w:rsidR="00C379D8" w:rsidRDefault="00C379D8" w:rsidP="00C379D8">
      <w:pPr>
        <w:spacing w:line="360" w:lineRule="auto"/>
        <w:rPr>
          <w:rFonts w:ascii="Arial" w:hAnsi="Arial" w:cs="Arial"/>
          <w:sz w:val="24"/>
          <w:szCs w:val="24"/>
        </w:rPr>
      </w:pPr>
      <w:r w:rsidRPr="00C379D8">
        <w:rPr>
          <w:rFonts w:ascii="Arial" w:hAnsi="Arial" w:cs="Arial"/>
          <w:sz w:val="24"/>
          <w:szCs w:val="24"/>
        </w:rPr>
        <w:t>CPF:</w:t>
      </w:r>
    </w:p>
    <w:p w:rsidR="002D37A9" w:rsidRPr="00B06308" w:rsidRDefault="002D37A9" w:rsidP="002D37A9">
      <w:pPr>
        <w:spacing w:before="40"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profissional n.º</w:t>
      </w:r>
      <w:r w:rsidRPr="00B06308">
        <w:rPr>
          <w:rFonts w:ascii="Arial" w:hAnsi="Arial" w:cs="Arial"/>
          <w:sz w:val="24"/>
          <w:szCs w:val="24"/>
        </w:rPr>
        <w:t>:</w:t>
      </w:r>
    </w:p>
    <w:p w:rsidR="00C379D8" w:rsidRPr="00C379D8" w:rsidRDefault="00C379D8" w:rsidP="00616BE7">
      <w:pPr>
        <w:pStyle w:val="Textodenotaderodap"/>
        <w:jc w:val="both"/>
        <w:rPr>
          <w:rFonts w:ascii="Arial" w:hAnsi="Arial" w:cs="Arial"/>
          <w:color w:val="262626"/>
          <w:sz w:val="24"/>
          <w:szCs w:val="24"/>
        </w:rPr>
      </w:pPr>
    </w:p>
    <w:p w:rsidR="00616BE7" w:rsidRPr="00C379D8" w:rsidRDefault="00616BE7">
      <w:pPr>
        <w:rPr>
          <w:rFonts w:ascii="Arial" w:hAnsi="Arial" w:cs="Arial"/>
          <w:sz w:val="24"/>
          <w:szCs w:val="24"/>
        </w:rPr>
      </w:pPr>
    </w:p>
    <w:p w:rsidR="00C379D8" w:rsidRPr="00C379D8" w:rsidRDefault="00C379D8">
      <w:pPr>
        <w:rPr>
          <w:rFonts w:ascii="Arial" w:hAnsi="Arial" w:cs="Arial"/>
          <w:sz w:val="24"/>
          <w:szCs w:val="24"/>
        </w:rPr>
      </w:pPr>
    </w:p>
    <w:sectPr w:rsidR="00C379D8" w:rsidRPr="00C379D8" w:rsidSect="00487DA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F1" w:rsidRDefault="00C95AF1" w:rsidP="00616BE7">
      <w:pPr>
        <w:spacing w:after="0" w:line="240" w:lineRule="auto"/>
      </w:pPr>
      <w:r>
        <w:separator/>
      </w:r>
    </w:p>
  </w:endnote>
  <w:endnote w:type="continuationSeparator" w:id="0">
    <w:p w:rsidR="00C95AF1" w:rsidRDefault="00C95AF1" w:rsidP="0061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F1" w:rsidRDefault="00C95AF1" w:rsidP="00616BE7">
      <w:pPr>
        <w:spacing w:after="0" w:line="240" w:lineRule="auto"/>
      </w:pPr>
      <w:r>
        <w:separator/>
      </w:r>
    </w:p>
  </w:footnote>
  <w:footnote w:type="continuationSeparator" w:id="0">
    <w:p w:rsidR="00C95AF1" w:rsidRDefault="00C95AF1" w:rsidP="00616BE7">
      <w:pPr>
        <w:spacing w:after="0" w:line="240" w:lineRule="auto"/>
      </w:pPr>
      <w:r>
        <w:continuationSeparator/>
      </w:r>
    </w:p>
  </w:footnote>
  <w:footnote w:id="1">
    <w:p w:rsidR="00616BE7" w:rsidRPr="00121D31" w:rsidRDefault="00616BE7" w:rsidP="00616BE7">
      <w:pPr>
        <w:pStyle w:val="NormalWeb"/>
        <w:shd w:val="clear" w:color="auto" w:fill="FFFFFF"/>
        <w:jc w:val="both"/>
        <w:rPr>
          <w:rFonts w:ascii="Calibri" w:hAnsi="Calibri" w:cs="Arial"/>
          <w:color w:val="262626"/>
        </w:rPr>
      </w:pPr>
      <w:r w:rsidRPr="00121D31">
        <w:rPr>
          <w:rStyle w:val="Refdenotaderodap"/>
        </w:rPr>
        <w:footnoteRef/>
      </w:r>
      <w:r w:rsidRPr="00121D31">
        <w:t xml:space="preserve"> </w:t>
      </w:r>
      <w:r w:rsidRPr="00121D31">
        <w:rPr>
          <w:rFonts w:ascii="Calibri" w:hAnsi="Calibri" w:cs="Arial"/>
          <w:color w:val="262626"/>
        </w:rPr>
  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16BE7" w:rsidRDefault="00616BE7" w:rsidP="00077C4C">
      <w:pPr>
        <w:pStyle w:val="Textodenotaderodap"/>
        <w:jc w:val="both"/>
      </w:pPr>
      <w:r w:rsidRPr="00121D31">
        <w:rPr>
          <w:rFonts w:cs="Arial"/>
          <w:color w:val="262626"/>
          <w:sz w:val="24"/>
          <w:szCs w:val="24"/>
        </w:rPr>
        <w:t xml:space="preserve">Pena - reclusão, de um a cinco anos, e multa, se o documento é público, e reclusão de um a três anos, e multa, de quinhentos mil réis a cinco contos de réis, se o documento é </w:t>
      </w:r>
      <w:bookmarkStart w:id="0" w:name="_GoBack"/>
      <w:bookmarkEnd w:id="0"/>
      <w:r w:rsidRPr="00121D31">
        <w:rPr>
          <w:rFonts w:cs="Arial"/>
          <w:color w:val="262626"/>
          <w:sz w:val="24"/>
          <w:szCs w:val="24"/>
        </w:rPr>
        <w:t xml:space="preserve">particular.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E7"/>
    <w:rsid w:val="00077C4C"/>
    <w:rsid w:val="00197455"/>
    <w:rsid w:val="002D37A9"/>
    <w:rsid w:val="00487DA0"/>
    <w:rsid w:val="004C1804"/>
    <w:rsid w:val="004D1BE2"/>
    <w:rsid w:val="00526186"/>
    <w:rsid w:val="00616BE7"/>
    <w:rsid w:val="00656BB6"/>
    <w:rsid w:val="006611BC"/>
    <w:rsid w:val="006F3DE3"/>
    <w:rsid w:val="007744DF"/>
    <w:rsid w:val="00776890"/>
    <w:rsid w:val="00786C6B"/>
    <w:rsid w:val="007E1604"/>
    <w:rsid w:val="008379F1"/>
    <w:rsid w:val="008921D2"/>
    <w:rsid w:val="008E5540"/>
    <w:rsid w:val="00972F2B"/>
    <w:rsid w:val="009B0121"/>
    <w:rsid w:val="009C3C65"/>
    <w:rsid w:val="009E05BA"/>
    <w:rsid w:val="00AD75CC"/>
    <w:rsid w:val="00B01D7E"/>
    <w:rsid w:val="00B30FA6"/>
    <w:rsid w:val="00C305D5"/>
    <w:rsid w:val="00C379D8"/>
    <w:rsid w:val="00C95AF1"/>
    <w:rsid w:val="00CA1CEE"/>
    <w:rsid w:val="00E11029"/>
    <w:rsid w:val="00E32227"/>
    <w:rsid w:val="00E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616BE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6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16B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16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16B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E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C379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7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semiHidden/>
    <w:unhideWhenUsed/>
    <w:qFormat/>
    <w:rsid w:val="00616BE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rsid w:val="0061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16BE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616B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styleId="Refdenotaderodap">
    <w:name w:val="footnote reference"/>
    <w:basedOn w:val="Fontepargpadro"/>
    <w:rsid w:val="00616BE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E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C379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C379D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580</Characters>
  <Application>Microsoft Office Word</Application>
  <DocSecurity>0</DocSecurity>
  <Lines>4</Lines>
  <Paragraphs>1</Paragraphs>
  <ScaleCrop>false</ScaleCrop>
  <Company>CREARO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Emanuel Botelho</dc:creator>
  <cp:lastModifiedBy>Victor Emanuel Botelho</cp:lastModifiedBy>
  <cp:revision>28</cp:revision>
  <dcterms:created xsi:type="dcterms:W3CDTF">2018-12-03T15:19:00Z</dcterms:created>
  <dcterms:modified xsi:type="dcterms:W3CDTF">2020-11-26T22:06:00Z</dcterms:modified>
</cp:coreProperties>
</file>